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41FD" w:rsidRDefault="001041FD" w:rsidP="000D1C6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87342"/>
            <wp:effectExtent l="0" t="0" r="3810" b="0"/>
            <wp:docPr id="1" name="Рисунок 1" descr="F:\АККРЕДИТАЦИЯ ПД\ПД-15\Программы дисц (модулей)\Модули ПД- 15\ПД-15 скан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1FD" w:rsidRDefault="001041FD" w:rsidP="000D1C6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41FD" w:rsidRDefault="001041FD" w:rsidP="000D1C6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41FD" w:rsidRDefault="001041FD" w:rsidP="000D1C6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41FD" w:rsidRDefault="001041FD" w:rsidP="000D1C6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6E96" w:rsidRDefault="00A76E96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kern w:val="3"/>
          <w:sz w:val="24"/>
          <w:szCs w:val="24"/>
          <w:lang w:eastAsia="ru-RU"/>
        </w:rPr>
        <w:lastRenderedPageBreak/>
        <w:drawing>
          <wp:inline distT="0" distB="0" distL="0" distR="0">
            <wp:extent cx="5939790" cy="8184974"/>
            <wp:effectExtent l="0" t="0" r="3810" b="6985"/>
            <wp:docPr id="2" name="Рисунок 2" descr="F:\АККРЕДИТАЦИЯ ПД\ПД-15\Программы дисц (модулей)\Модули ПД- 15\ПД-15 сканы\2-й лист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8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E96" w:rsidRDefault="00A76E96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E458A" w:rsidRDefault="009346D5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</w:t>
      </w:r>
      <w:r w:rsid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АНИЕ </w:t>
      </w:r>
    </w:p>
    <w:p w:rsidR="00DE458A" w:rsidRPr="00A90C55" w:rsidRDefault="00DE458A" w:rsidP="00DE458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модуля…………………………………….......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…4</w:t>
      </w:r>
    </w:p>
    <w:p w:rsidR="00DE458A" w:rsidRPr="00A90C55" w:rsidRDefault="00DE458A" w:rsidP="00DE458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...4</w:t>
      </w:r>
    </w:p>
    <w:p w:rsidR="00DE458A" w:rsidRPr="00A90C55" w:rsidRDefault="00DE458A" w:rsidP="00DE458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ого м</w:t>
      </w:r>
      <w:r w:rsidR="00DA1A13">
        <w:rPr>
          <w:rFonts w:ascii="Times New Roman" w:eastAsia="Times New Roman" w:hAnsi="Times New Roman"/>
          <w:sz w:val="24"/>
          <w:szCs w:val="24"/>
          <w:lang w:eastAsia="ru-RU"/>
        </w:rPr>
        <w:t>одуля………………………………………......…….….9</w:t>
      </w:r>
    </w:p>
    <w:p w:rsidR="00DE458A" w:rsidRPr="00A90C55" w:rsidRDefault="00DE458A" w:rsidP="00DE458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DA1A1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модуля……………………10</w:t>
      </w:r>
    </w:p>
    <w:p w:rsidR="00DE458A" w:rsidRPr="00A90C55" w:rsidRDefault="00DE458A" w:rsidP="00DE458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модуля…………………………………....11</w:t>
      </w:r>
    </w:p>
    <w:p w:rsidR="00DE458A" w:rsidRPr="00A90C55" w:rsidRDefault="00DE458A" w:rsidP="00557B93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57B93" w:rsidRPr="00557B93">
        <w:rPr>
          <w:rFonts w:ascii="Times New Roman" w:eastAsia="Times New Roman" w:hAnsi="Times New Roman"/>
          <w:sz w:val="24"/>
          <w:szCs w:val="24"/>
          <w:lang w:eastAsia="ru-RU"/>
        </w:rPr>
        <w:t>Правоведение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»….....................................................…11</w:t>
      </w:r>
    </w:p>
    <w:p w:rsidR="00DE458A" w:rsidRPr="00A90C55" w:rsidRDefault="00DE458A" w:rsidP="00DE458A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Авторское право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D20579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E458A" w:rsidRPr="00A90C55" w:rsidRDefault="00DE458A" w:rsidP="00DE458A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 «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Охрана труда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»….........…………………………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..……</w:t>
      </w:r>
      <w:r w:rsidR="00D20579">
        <w:rPr>
          <w:rFonts w:ascii="Times New Roman" w:eastAsia="Times New Roman" w:hAnsi="Times New Roman"/>
          <w:sz w:val="24"/>
          <w:szCs w:val="24"/>
          <w:lang w:eastAsia="ru-RU"/>
        </w:rPr>
        <w:t>21</w:t>
      </w:r>
    </w:p>
    <w:p w:rsidR="00DE458A" w:rsidRPr="00A90C55" w:rsidRDefault="00DE458A" w:rsidP="00DE458A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улю.....………………………………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D20579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DE458A" w:rsidRPr="00A90C55" w:rsidRDefault="00DE458A" w:rsidP="00DE458A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A5858" w:rsidRPr="00DE458A" w:rsidRDefault="00AA5858" w:rsidP="00DE458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Модуль рекомендован для специальности «</w:t>
      </w:r>
      <w:proofErr w:type="spellStart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», специализация </w:t>
      </w:r>
      <w:r w:rsidR="00C9732C" w:rsidRPr="00C9732C">
        <w:rPr>
          <w:rFonts w:ascii="Times New Roman" w:eastAsia="Times New Roman" w:hAnsi="Times New Roman"/>
          <w:sz w:val="24"/>
          <w:szCs w:val="24"/>
          <w:lang w:eastAsia="ru-RU"/>
        </w:rPr>
        <w:t>«Продюсер телевизионных и радиопрограмм».</w:t>
      </w:r>
      <w:r w:rsidR="00C973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проектировании программы модуля используются </w:t>
      </w: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балльно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-рейтинговой системы,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компетентностного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, системного, процессного и личностно-</w:t>
      </w:r>
      <w:r w:rsidR="00832147" w:rsidRPr="00DE458A">
        <w:rPr>
          <w:rFonts w:ascii="Times New Roman" w:hAnsi="Times New Roman"/>
          <w:sz w:val="24"/>
          <w:szCs w:val="24"/>
          <w:shd w:val="clear" w:color="auto" w:fill="FFFFFF"/>
        </w:rPr>
        <w:t>ориентированного</w:t>
      </w: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подходов к обучению специалистов.</w:t>
      </w:r>
    </w:p>
    <w:p w:rsidR="00DB597C" w:rsidRPr="00DE458A" w:rsidRDefault="00DB597C" w:rsidP="00DE458A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E458A" w:rsidRDefault="00DB597C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E458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A5858" w:rsidRPr="00DE458A" w:rsidRDefault="00DB597C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E458A">
        <w:rPr>
          <w:rFonts w:ascii="Times New Roman" w:hAnsi="Times New Roman"/>
          <w:b/>
          <w:sz w:val="24"/>
          <w:szCs w:val="24"/>
        </w:rPr>
        <w:t>целью</w:t>
      </w:r>
      <w:r w:rsidRPr="00DE458A">
        <w:rPr>
          <w:rFonts w:ascii="Times New Roman" w:hAnsi="Times New Roman"/>
          <w:sz w:val="24"/>
          <w:szCs w:val="24"/>
        </w:rPr>
        <w:t xml:space="preserve">: 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AA5858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развития у обучающихся личностных качеств и формирование общекультурных и профессиональных компетенций, обеспечивающих </w:t>
      </w:r>
      <w:r w:rsidR="000E42CF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использовать </w:t>
      </w:r>
      <w:r w:rsidR="0086197C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в профессиональной деятельности </w:t>
      </w:r>
      <w:r w:rsidR="000E42CF" w:rsidRPr="00DE458A">
        <w:rPr>
          <w:rFonts w:ascii="Times New Roman" w:eastAsia="Times New Roman" w:hAnsi="Times New Roman"/>
          <w:sz w:val="24"/>
          <w:szCs w:val="24"/>
          <w:lang w:eastAsia="ru-RU"/>
        </w:rPr>
        <w:t>общеправовые знания</w:t>
      </w:r>
      <w:r w:rsidR="00BE25F2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, применять навыки работы с нормативно-правовыми документами </w:t>
      </w:r>
      <w:r w:rsidR="0086197C" w:rsidRPr="00DE458A">
        <w:rPr>
          <w:rFonts w:ascii="Times New Roman" w:eastAsia="Times New Roman" w:hAnsi="Times New Roman"/>
          <w:sz w:val="24"/>
          <w:szCs w:val="24"/>
          <w:lang w:eastAsia="ru-RU"/>
        </w:rPr>
        <w:t>в области авторского права и охраны труда</w:t>
      </w:r>
      <w:r w:rsidR="000E42CF" w:rsidRPr="00DE458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E458A" w:rsidRDefault="00DB597C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E458A">
        <w:rPr>
          <w:rFonts w:ascii="Times New Roman" w:hAnsi="Times New Roman"/>
          <w:b/>
          <w:sz w:val="24"/>
          <w:szCs w:val="24"/>
        </w:rPr>
        <w:t>задачи</w:t>
      </w:r>
      <w:r w:rsidRPr="00DE458A">
        <w:rPr>
          <w:rFonts w:ascii="Times New Roman" w:hAnsi="Times New Roman"/>
          <w:sz w:val="24"/>
          <w:szCs w:val="24"/>
        </w:rPr>
        <w:t>:</w:t>
      </w:r>
    </w:p>
    <w:p w:rsidR="00251ECF" w:rsidRPr="00DE458A" w:rsidRDefault="00DB597C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1.</w:t>
      </w:r>
      <w:r w:rsidR="00194E06" w:rsidRPr="00DE458A">
        <w:rPr>
          <w:rFonts w:ascii="Times New Roman" w:hAnsi="Times New Roman"/>
          <w:sz w:val="24"/>
          <w:szCs w:val="24"/>
        </w:rPr>
        <w:t xml:space="preserve"> Сформировать знания</w:t>
      </w:r>
      <w:r w:rsidR="00251ECF" w:rsidRPr="00DE458A">
        <w:rPr>
          <w:rFonts w:ascii="Times New Roman" w:hAnsi="Times New Roman"/>
          <w:sz w:val="24"/>
          <w:szCs w:val="24"/>
        </w:rPr>
        <w:t>:</w:t>
      </w:r>
    </w:p>
    <w:p w:rsidR="001E1942" w:rsidRPr="00DE458A" w:rsidRDefault="005F720B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- </w:t>
      </w:r>
      <w:r w:rsidR="00194E06" w:rsidRPr="00DE458A">
        <w:rPr>
          <w:rFonts w:ascii="Times New Roman" w:hAnsi="Times New Roman"/>
          <w:sz w:val="24"/>
          <w:szCs w:val="24"/>
        </w:rPr>
        <w:t>основ</w:t>
      </w:r>
      <w:r w:rsidR="00557B93">
        <w:rPr>
          <w:rFonts w:ascii="Times New Roman" w:hAnsi="Times New Roman"/>
          <w:sz w:val="24"/>
          <w:szCs w:val="24"/>
        </w:rPr>
        <w:t xml:space="preserve"> </w:t>
      </w:r>
      <w:r w:rsidRPr="00DE458A">
        <w:rPr>
          <w:rFonts w:ascii="Times New Roman" w:hAnsi="Times New Roman"/>
          <w:sz w:val="24"/>
          <w:szCs w:val="24"/>
        </w:rPr>
        <w:t>права</w:t>
      </w:r>
      <w:r w:rsidR="0079129D" w:rsidRPr="00DE458A">
        <w:rPr>
          <w:rFonts w:ascii="Times New Roman" w:hAnsi="Times New Roman"/>
          <w:sz w:val="24"/>
          <w:szCs w:val="24"/>
        </w:rPr>
        <w:t xml:space="preserve">, </w:t>
      </w:r>
      <w:r w:rsidRPr="00DE458A">
        <w:rPr>
          <w:rFonts w:ascii="Times New Roman" w:hAnsi="Times New Roman"/>
          <w:sz w:val="24"/>
          <w:szCs w:val="24"/>
        </w:rPr>
        <w:t>систем</w:t>
      </w:r>
      <w:r w:rsidR="00194E06" w:rsidRPr="00DE458A">
        <w:rPr>
          <w:rFonts w:ascii="Times New Roman" w:hAnsi="Times New Roman"/>
          <w:sz w:val="24"/>
          <w:szCs w:val="24"/>
        </w:rPr>
        <w:t>ы</w:t>
      </w:r>
      <w:r w:rsidRPr="00DE458A">
        <w:rPr>
          <w:rFonts w:ascii="Times New Roman" w:hAnsi="Times New Roman"/>
          <w:sz w:val="24"/>
          <w:szCs w:val="24"/>
        </w:rPr>
        <w:t xml:space="preserve"> и содержание основных нормативных правовых актов, действующих в Российской Федерации по вопросам авторского и патентного права</w:t>
      </w:r>
    </w:p>
    <w:p w:rsidR="001E1942" w:rsidRPr="00DE458A" w:rsidRDefault="00251ECF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- </w:t>
      </w:r>
      <w:r w:rsidR="00194E06" w:rsidRPr="00DE458A">
        <w:rPr>
          <w:rFonts w:ascii="Times New Roman" w:hAnsi="Times New Roman"/>
          <w:sz w:val="24"/>
          <w:szCs w:val="24"/>
        </w:rPr>
        <w:t>основ</w:t>
      </w:r>
      <w:r w:rsidR="001E1942" w:rsidRPr="00DE458A">
        <w:rPr>
          <w:rFonts w:ascii="Times New Roman" w:hAnsi="Times New Roman"/>
          <w:sz w:val="24"/>
          <w:szCs w:val="24"/>
        </w:rPr>
        <w:t xml:space="preserve"> авторского права и метод</w:t>
      </w:r>
      <w:r w:rsidR="00194E06" w:rsidRPr="00DE458A">
        <w:rPr>
          <w:rFonts w:ascii="Times New Roman" w:hAnsi="Times New Roman"/>
          <w:sz w:val="24"/>
          <w:szCs w:val="24"/>
        </w:rPr>
        <w:t>ов</w:t>
      </w:r>
      <w:r w:rsidR="00557B9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E1942" w:rsidRPr="00DE458A">
        <w:rPr>
          <w:rFonts w:ascii="Times New Roman" w:hAnsi="Times New Roman"/>
          <w:sz w:val="24"/>
          <w:szCs w:val="24"/>
        </w:rPr>
        <w:t>правоприменения</w:t>
      </w:r>
      <w:proofErr w:type="spellEnd"/>
      <w:r w:rsidR="001E1942" w:rsidRPr="00DE458A">
        <w:rPr>
          <w:rFonts w:ascii="Times New Roman" w:hAnsi="Times New Roman"/>
          <w:sz w:val="24"/>
          <w:szCs w:val="24"/>
        </w:rPr>
        <w:t xml:space="preserve"> в данной области, с</w:t>
      </w:r>
      <w:r w:rsidR="00194E06" w:rsidRPr="00DE458A">
        <w:rPr>
          <w:rFonts w:ascii="Times New Roman" w:hAnsi="Times New Roman"/>
          <w:sz w:val="24"/>
          <w:szCs w:val="24"/>
        </w:rPr>
        <w:t>истемы</w:t>
      </w:r>
      <w:r w:rsidR="001E1942" w:rsidRPr="00DE458A">
        <w:rPr>
          <w:rFonts w:ascii="Times New Roman" w:hAnsi="Times New Roman"/>
          <w:sz w:val="24"/>
          <w:szCs w:val="24"/>
        </w:rPr>
        <w:t xml:space="preserve"> и содержание основных нормативных правовых актов, действующих в Российской Федерации по вопросам авторского права и охраны труда;</w:t>
      </w:r>
    </w:p>
    <w:p w:rsidR="00251ECF" w:rsidRPr="00DE458A" w:rsidRDefault="001E1942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- </w:t>
      </w:r>
      <w:r w:rsidR="00251ECF" w:rsidRPr="00DE458A">
        <w:rPr>
          <w:rFonts w:ascii="Times New Roman" w:hAnsi="Times New Roman"/>
          <w:sz w:val="24"/>
          <w:szCs w:val="24"/>
        </w:rPr>
        <w:t>систем</w:t>
      </w:r>
      <w:r w:rsidR="00194E06" w:rsidRPr="00DE458A">
        <w:rPr>
          <w:rFonts w:ascii="Times New Roman" w:hAnsi="Times New Roman"/>
          <w:sz w:val="24"/>
          <w:szCs w:val="24"/>
        </w:rPr>
        <w:t>ы</w:t>
      </w:r>
      <w:r w:rsidR="00251ECF" w:rsidRPr="00DE458A">
        <w:rPr>
          <w:rFonts w:ascii="Times New Roman" w:hAnsi="Times New Roman"/>
          <w:sz w:val="24"/>
          <w:szCs w:val="24"/>
        </w:rPr>
        <w:t xml:space="preserve"> и содержани</w:t>
      </w:r>
      <w:r w:rsidR="00194E06" w:rsidRPr="00DE458A">
        <w:rPr>
          <w:rFonts w:ascii="Times New Roman" w:hAnsi="Times New Roman"/>
          <w:sz w:val="24"/>
          <w:szCs w:val="24"/>
        </w:rPr>
        <w:t>й</w:t>
      </w:r>
      <w:r w:rsidR="00251ECF" w:rsidRPr="00DE458A">
        <w:rPr>
          <w:rFonts w:ascii="Times New Roman" w:hAnsi="Times New Roman"/>
          <w:sz w:val="24"/>
          <w:szCs w:val="24"/>
        </w:rPr>
        <w:t xml:space="preserve"> основных нормативных правовых актов, действующих в Российской Федерации по вопросам авторского права и охраны труда</w:t>
      </w:r>
      <w:r w:rsidRPr="00DE458A">
        <w:rPr>
          <w:rFonts w:ascii="Times New Roman" w:hAnsi="Times New Roman"/>
          <w:sz w:val="24"/>
          <w:szCs w:val="24"/>
        </w:rPr>
        <w:t>;</w:t>
      </w:r>
    </w:p>
    <w:p w:rsidR="001E1942" w:rsidRPr="00DE458A" w:rsidRDefault="001E1942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методологи</w:t>
      </w:r>
      <w:r w:rsidR="00194E06" w:rsidRPr="00DE458A">
        <w:rPr>
          <w:rFonts w:ascii="Times New Roman" w:hAnsi="Times New Roman"/>
          <w:sz w:val="24"/>
          <w:szCs w:val="24"/>
        </w:rPr>
        <w:t>и</w:t>
      </w:r>
      <w:r w:rsidRPr="00DE458A">
        <w:rPr>
          <w:rFonts w:ascii="Times New Roman" w:hAnsi="Times New Roman"/>
          <w:sz w:val="24"/>
          <w:szCs w:val="24"/>
        </w:rPr>
        <w:t xml:space="preserve"> проведения авторской экспертизы;</w:t>
      </w:r>
    </w:p>
    <w:p w:rsidR="00251ECF" w:rsidRPr="00DE458A" w:rsidRDefault="00251ECF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- </w:t>
      </w:r>
      <w:r w:rsidR="001E1942" w:rsidRPr="00DE458A">
        <w:rPr>
          <w:rFonts w:ascii="Times New Roman" w:hAnsi="Times New Roman"/>
          <w:sz w:val="24"/>
          <w:szCs w:val="24"/>
        </w:rPr>
        <w:t>особенност</w:t>
      </w:r>
      <w:r w:rsidR="00194E06" w:rsidRPr="00DE458A">
        <w:rPr>
          <w:rFonts w:ascii="Times New Roman" w:hAnsi="Times New Roman"/>
          <w:sz w:val="24"/>
          <w:szCs w:val="24"/>
        </w:rPr>
        <w:t>ей</w:t>
      </w:r>
      <w:r w:rsidR="001E1942" w:rsidRPr="00DE458A">
        <w:rPr>
          <w:rFonts w:ascii="Times New Roman" w:hAnsi="Times New Roman"/>
          <w:sz w:val="24"/>
          <w:szCs w:val="24"/>
        </w:rPr>
        <w:t xml:space="preserve"> деятельности и правового статуса продюсера;</w:t>
      </w:r>
    </w:p>
    <w:p w:rsidR="001E1942" w:rsidRPr="00DE458A" w:rsidRDefault="000C08E4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DE458A">
        <w:rPr>
          <w:rFonts w:ascii="Times New Roman" w:hAnsi="Times New Roman"/>
          <w:sz w:val="24"/>
          <w:szCs w:val="24"/>
        </w:rPr>
        <w:t>-  нормативно-правовы</w:t>
      </w:r>
      <w:r w:rsidR="00194E06" w:rsidRPr="00DE458A">
        <w:rPr>
          <w:rFonts w:ascii="Times New Roman" w:hAnsi="Times New Roman"/>
          <w:sz w:val="24"/>
          <w:szCs w:val="24"/>
        </w:rPr>
        <w:t>х основ</w:t>
      </w:r>
      <w:r w:rsidRPr="00DE458A">
        <w:rPr>
          <w:rFonts w:ascii="Times New Roman" w:hAnsi="Times New Roman"/>
          <w:sz w:val="24"/>
          <w:szCs w:val="24"/>
        </w:rPr>
        <w:t xml:space="preserve">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алгоритмы оказания первой помощи и поведения в чрезвычайных ситуациях природного, техногенного и социального характера;</w:t>
      </w:r>
    </w:p>
    <w:p w:rsidR="000C08E4" w:rsidRPr="00DE458A" w:rsidRDefault="000C08E4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lastRenderedPageBreak/>
        <w:t>- инновационные и традиционные подходы к процессу организации защиты производственного персонала от возможных последствий аварий, катастроф, стихийных бедствий</w:t>
      </w:r>
    </w:p>
    <w:p w:rsidR="00251ECF" w:rsidRPr="00DE458A" w:rsidRDefault="00DB597C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2.</w:t>
      </w:r>
      <w:r w:rsidR="00194E06" w:rsidRPr="00DE458A">
        <w:rPr>
          <w:rFonts w:ascii="Times New Roman" w:hAnsi="Times New Roman"/>
          <w:sz w:val="24"/>
          <w:szCs w:val="24"/>
        </w:rPr>
        <w:t>Формирование умений</w:t>
      </w:r>
      <w:r w:rsidR="001E1942" w:rsidRPr="00DE458A">
        <w:rPr>
          <w:rFonts w:ascii="Times New Roman" w:hAnsi="Times New Roman"/>
          <w:sz w:val="24"/>
          <w:szCs w:val="24"/>
        </w:rPr>
        <w:t>:</w:t>
      </w:r>
    </w:p>
    <w:p w:rsidR="001E1942" w:rsidRPr="00DE458A" w:rsidRDefault="008F47C8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разбираться в законах и подзаконных актах, принимать решения в соответствии с законом, анализировать законодательство и практику его применения;</w:t>
      </w:r>
    </w:p>
    <w:p w:rsidR="001E1942" w:rsidRPr="00DE458A" w:rsidRDefault="001E1942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оформлять необходимую документацию для организации защиты результатов интеллектуальной собственности;</w:t>
      </w:r>
    </w:p>
    <w:p w:rsidR="005F720B" w:rsidRPr="00DE458A" w:rsidRDefault="005F720B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-пользоваться информационно-правовыми системами для организации защиты результатов интеллектуальной собственности;</w:t>
      </w:r>
    </w:p>
    <w:p w:rsidR="005F720B" w:rsidRPr="00DE458A" w:rsidRDefault="005F720B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ориентироваться в содержании основных нормативных правовых актов в области авторского права.</w:t>
      </w:r>
    </w:p>
    <w:p w:rsidR="008F47C8" w:rsidRPr="00DE458A" w:rsidRDefault="000C08E4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</w:r>
    </w:p>
    <w:p w:rsidR="000C08E4" w:rsidRPr="00DE458A" w:rsidRDefault="000C08E4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эффективно использовать различные способы защиты производственного персонала от возможных последствий аварий, катастроф, стихийных бедствий.</w:t>
      </w:r>
    </w:p>
    <w:p w:rsidR="005F720B" w:rsidRPr="00DE458A" w:rsidRDefault="00194E06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3. Формирование навыков</w:t>
      </w:r>
      <w:r w:rsidR="005F720B" w:rsidRPr="00DE458A">
        <w:rPr>
          <w:rFonts w:ascii="Times New Roman" w:hAnsi="Times New Roman"/>
          <w:sz w:val="24"/>
          <w:szCs w:val="24"/>
        </w:rPr>
        <w:t>:</w:t>
      </w:r>
    </w:p>
    <w:p w:rsidR="008F47C8" w:rsidRPr="00DE458A" w:rsidRDefault="008F47C8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осуществления общегражданских и профес</w:t>
      </w:r>
      <w:r w:rsidR="000C08E4" w:rsidRPr="00DE458A">
        <w:rPr>
          <w:rFonts w:ascii="Times New Roman" w:hAnsi="Times New Roman"/>
          <w:sz w:val="24"/>
          <w:szCs w:val="24"/>
        </w:rPr>
        <w:t xml:space="preserve">сиональных прав и обязанностей, </w:t>
      </w:r>
      <w:r w:rsidRPr="00DE458A">
        <w:rPr>
          <w:rFonts w:ascii="Times New Roman" w:hAnsi="Times New Roman"/>
          <w:sz w:val="24"/>
          <w:szCs w:val="24"/>
        </w:rPr>
        <w:t>применения в профессиональ</w:t>
      </w:r>
      <w:r w:rsidR="000C08E4" w:rsidRPr="00DE458A">
        <w:rPr>
          <w:rFonts w:ascii="Times New Roman" w:hAnsi="Times New Roman"/>
          <w:sz w:val="24"/>
          <w:szCs w:val="24"/>
        </w:rPr>
        <w:t xml:space="preserve">ной деятельности правовых норм, </w:t>
      </w:r>
      <w:r w:rsidRPr="00DE458A">
        <w:rPr>
          <w:rFonts w:ascii="Times New Roman" w:hAnsi="Times New Roman"/>
          <w:sz w:val="24"/>
          <w:szCs w:val="24"/>
        </w:rPr>
        <w:t>навыками составления и представления нормативно-правовой документации</w:t>
      </w:r>
      <w:r w:rsidR="000C08E4" w:rsidRPr="00DE458A">
        <w:rPr>
          <w:rFonts w:ascii="Times New Roman" w:hAnsi="Times New Roman"/>
          <w:sz w:val="24"/>
          <w:szCs w:val="24"/>
        </w:rPr>
        <w:t>;</w:t>
      </w:r>
    </w:p>
    <w:p w:rsidR="005F720B" w:rsidRPr="00DE458A" w:rsidRDefault="005F720B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- </w:t>
      </w:r>
      <w:r w:rsidR="00194E06" w:rsidRPr="00DE458A">
        <w:rPr>
          <w:rFonts w:ascii="Times New Roman" w:hAnsi="Times New Roman"/>
          <w:sz w:val="24"/>
          <w:szCs w:val="24"/>
        </w:rPr>
        <w:t xml:space="preserve">владения </w:t>
      </w:r>
      <w:r w:rsidRPr="00DE458A">
        <w:rPr>
          <w:rFonts w:ascii="Times New Roman" w:hAnsi="Times New Roman"/>
          <w:sz w:val="24"/>
          <w:szCs w:val="24"/>
        </w:rPr>
        <w:t xml:space="preserve">методами </w:t>
      </w:r>
      <w:proofErr w:type="spellStart"/>
      <w:r w:rsidRPr="00DE458A">
        <w:rPr>
          <w:rFonts w:ascii="Times New Roman" w:hAnsi="Times New Roman"/>
          <w:sz w:val="24"/>
          <w:szCs w:val="24"/>
        </w:rPr>
        <w:t>правоприменения</w:t>
      </w:r>
      <w:proofErr w:type="spellEnd"/>
      <w:r w:rsidRPr="00DE458A">
        <w:rPr>
          <w:rFonts w:ascii="Times New Roman" w:hAnsi="Times New Roman"/>
          <w:sz w:val="24"/>
          <w:szCs w:val="24"/>
        </w:rPr>
        <w:t xml:space="preserve"> в области авторского права, навыками толкования и применения законов и иных нормативно-правовых актов;</w:t>
      </w:r>
    </w:p>
    <w:p w:rsidR="001E1942" w:rsidRPr="00DE458A" w:rsidRDefault="005F720B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толкования и применения законов и иных нормативно-правовых актов в области авторского права;</w:t>
      </w:r>
    </w:p>
    <w:p w:rsidR="005F720B" w:rsidRPr="00DE458A" w:rsidRDefault="000C08E4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</w:r>
    </w:p>
    <w:p w:rsidR="000C08E4" w:rsidRPr="00DE458A" w:rsidRDefault="000C08E4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lastRenderedPageBreak/>
        <w:t xml:space="preserve">- современными и традиционными технологиями </w:t>
      </w:r>
      <w:proofErr w:type="gramStart"/>
      <w:r w:rsidRPr="00DE458A">
        <w:rPr>
          <w:rFonts w:ascii="Times New Roman" w:hAnsi="Times New Roman"/>
          <w:sz w:val="24"/>
          <w:szCs w:val="24"/>
        </w:rPr>
        <w:t>в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E458A">
        <w:rPr>
          <w:rFonts w:ascii="Times New Roman" w:hAnsi="Times New Roman"/>
          <w:sz w:val="24"/>
          <w:szCs w:val="24"/>
        </w:rPr>
        <w:t>навыками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защиты</w:t>
      </w:r>
      <w:r w:rsidR="00557B93">
        <w:rPr>
          <w:rFonts w:ascii="Times New Roman" w:hAnsi="Times New Roman"/>
          <w:sz w:val="24"/>
          <w:szCs w:val="24"/>
        </w:rPr>
        <w:t xml:space="preserve"> </w:t>
      </w:r>
      <w:r w:rsidRPr="00DE458A">
        <w:rPr>
          <w:rFonts w:ascii="Times New Roman" w:hAnsi="Times New Roman"/>
          <w:sz w:val="24"/>
          <w:szCs w:val="24"/>
        </w:rPr>
        <w:t>производственного персонала от возможных последствий аварий, катастроф, стихийных бедствий.</w:t>
      </w:r>
    </w:p>
    <w:p w:rsidR="000C08E4" w:rsidRPr="00DE458A" w:rsidRDefault="000C08E4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5A7F45" w:rsidRPr="00DE458A" w:rsidRDefault="005A7F45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компетенции:</w:t>
      </w:r>
    </w:p>
    <w:p w:rsidR="005A7F45" w:rsidRPr="00DE458A" w:rsidRDefault="00FB4E98" w:rsidP="00DE458A">
      <w:pPr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A7F45" w:rsidRPr="00DE458A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индикатора достижения компетенции</w:t>
      </w:r>
    </w:p>
    <w:p w:rsidR="009A3D20" w:rsidRPr="00DE458A" w:rsidRDefault="009A3D20" w:rsidP="00DE458A">
      <w:pPr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proofErr w:type="gramStart"/>
      <w:r w:rsidRPr="00DE458A">
        <w:rPr>
          <w:rFonts w:ascii="Times New Roman" w:hAnsi="Times New Roman"/>
          <w:sz w:val="24"/>
          <w:szCs w:val="24"/>
        </w:rPr>
        <w:t>УК-8 Способен создавать и поддерживать безопасные условия жизнедеятельности, в том числе при возникновении чрезвычайных ситуаций</w:t>
      </w:r>
      <w:proofErr w:type="gramEnd"/>
    </w:p>
    <w:p w:rsidR="009A3D20" w:rsidRPr="00DE458A" w:rsidRDefault="009A3D20" w:rsidP="00DE458A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ab/>
        <w:t>УК-8.1. Перечисляет основы гражданского и трудового законодательства в области охраны труда и защ</w:t>
      </w:r>
      <w:r w:rsidR="00253803" w:rsidRPr="00DE458A">
        <w:rPr>
          <w:rFonts w:ascii="Times New Roman" w:hAnsi="Times New Roman"/>
          <w:sz w:val="24"/>
          <w:szCs w:val="24"/>
        </w:rPr>
        <w:t>иты производственного персонала</w:t>
      </w:r>
      <w:r w:rsidRPr="00DE458A">
        <w:rPr>
          <w:rFonts w:ascii="Times New Roman" w:hAnsi="Times New Roman"/>
          <w:sz w:val="24"/>
          <w:szCs w:val="24"/>
        </w:rPr>
        <w:t>;</w:t>
      </w:r>
    </w:p>
    <w:p w:rsidR="009A3D20" w:rsidRPr="00DE458A" w:rsidRDefault="009A3D20" w:rsidP="00DE458A">
      <w:pPr>
        <w:spacing w:after="0" w:line="360" w:lineRule="auto"/>
        <w:ind w:left="60" w:right="60" w:firstLine="648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УК-8.2. Описывает правила техники безопасности; </w:t>
      </w:r>
    </w:p>
    <w:p w:rsidR="009A3D20" w:rsidRPr="00DE458A" w:rsidRDefault="009A3D20" w:rsidP="00DE458A">
      <w:pPr>
        <w:spacing w:after="0" w:line="360" w:lineRule="auto"/>
        <w:ind w:left="60" w:right="60" w:firstLine="648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УК-8.3. Применяет на практике правила основные положения в области охраны труда </w:t>
      </w:r>
    </w:p>
    <w:p w:rsidR="009A3D20" w:rsidRPr="00DE458A" w:rsidRDefault="009A3D20" w:rsidP="00DE458A">
      <w:pPr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3D20" w:rsidRPr="00DE458A" w:rsidRDefault="00253803" w:rsidP="00DE458A">
      <w:pPr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ОПК-2 </w:t>
      </w:r>
      <w:proofErr w:type="gramStart"/>
      <w:r w:rsidR="009A3D20" w:rsidRPr="00DE458A">
        <w:rPr>
          <w:rFonts w:ascii="Times New Roman" w:hAnsi="Times New Roman"/>
          <w:sz w:val="24"/>
          <w:szCs w:val="24"/>
        </w:rPr>
        <w:t>Способен</w:t>
      </w:r>
      <w:proofErr w:type="gramEnd"/>
      <w:r w:rsidR="009A3D20" w:rsidRPr="00DE458A">
        <w:rPr>
          <w:rFonts w:ascii="Times New Roman" w:hAnsi="Times New Roman"/>
          <w:sz w:val="24"/>
          <w:szCs w:val="24"/>
        </w:rPr>
        <w:t xml:space="preserve"> ориентироваться в проблематике современной государственной политики Российской Федерации в сфере культуры:</w:t>
      </w:r>
    </w:p>
    <w:p w:rsidR="009A3D20" w:rsidRPr="00DE458A" w:rsidRDefault="009A3D20" w:rsidP="00DE458A">
      <w:pPr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ab/>
        <w:t xml:space="preserve">ОПК-2.2. Осуществляет самостоятельную работу с нормативно-правовой базой реализации культурной политики; </w:t>
      </w:r>
    </w:p>
    <w:p w:rsidR="009A3D20" w:rsidRPr="00DE458A" w:rsidRDefault="009A3D20" w:rsidP="00DE458A">
      <w:pPr>
        <w:spacing w:after="0" w:line="360" w:lineRule="auto"/>
        <w:ind w:right="130" w:firstLine="708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ОПК-2.3. Владеет методами сбора, анализа и обобщения информации, касающейся государственной культурной политики</w:t>
      </w:r>
    </w:p>
    <w:p w:rsidR="009A3D20" w:rsidRPr="00DE458A" w:rsidRDefault="009A3D20" w:rsidP="00DE458A">
      <w:pPr>
        <w:spacing w:after="0" w:line="36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1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"/>
        <w:gridCol w:w="2298"/>
        <w:gridCol w:w="2320"/>
        <w:gridCol w:w="2227"/>
        <w:gridCol w:w="2250"/>
      </w:tblGrid>
      <w:tr w:rsidR="00DE458A" w:rsidRPr="00DE458A" w:rsidTr="004005E9">
        <w:tc>
          <w:tcPr>
            <w:tcW w:w="710" w:type="dxa"/>
            <w:shd w:val="clear" w:color="auto" w:fill="auto"/>
          </w:tcPr>
          <w:p w:rsidR="00E222AB" w:rsidRPr="00DE458A" w:rsidRDefault="00E222AB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298" w:type="dxa"/>
            <w:shd w:val="clear" w:color="auto" w:fill="auto"/>
          </w:tcPr>
          <w:p w:rsidR="00E222AB" w:rsidRPr="00DE458A" w:rsidRDefault="00E222AB" w:rsidP="00DE458A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DE458A" w:rsidRDefault="00E222AB" w:rsidP="00DE458A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20" w:type="dxa"/>
            <w:shd w:val="clear" w:color="auto" w:fill="auto"/>
          </w:tcPr>
          <w:p w:rsidR="00E222AB" w:rsidRPr="00DE458A" w:rsidRDefault="005A7F45" w:rsidP="00DE458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E458A" w:rsidRDefault="00E222AB" w:rsidP="00DE458A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27" w:type="dxa"/>
          </w:tcPr>
          <w:p w:rsidR="00E222AB" w:rsidRPr="00DE458A" w:rsidRDefault="00E222AB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50" w:type="dxa"/>
          </w:tcPr>
          <w:p w:rsidR="00E222AB" w:rsidRPr="00DE458A" w:rsidRDefault="00253803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E222AB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 результатов</w:t>
            </w:r>
          </w:p>
        </w:tc>
      </w:tr>
      <w:tr w:rsidR="004005E9" w:rsidRPr="00DE458A" w:rsidTr="004005E9">
        <w:tc>
          <w:tcPr>
            <w:tcW w:w="710" w:type="dxa"/>
            <w:vMerge w:val="restart"/>
            <w:shd w:val="clear" w:color="auto" w:fill="auto"/>
          </w:tcPr>
          <w:p w:rsidR="004005E9" w:rsidRPr="00DE458A" w:rsidRDefault="004005E9" w:rsidP="004005E9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298" w:type="dxa"/>
            <w:vMerge w:val="restart"/>
            <w:shd w:val="clear" w:color="auto" w:fill="auto"/>
          </w:tcPr>
          <w:p w:rsidR="004005E9" w:rsidRPr="00DE458A" w:rsidRDefault="004005E9" w:rsidP="004005E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Ориентация в стандартах, регламентах и иных нормативных актах, регламентирующих профессиональную деятельность</w:t>
            </w:r>
          </w:p>
          <w:p w:rsidR="004005E9" w:rsidRPr="00DE458A" w:rsidRDefault="004005E9" w:rsidP="004005E9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shd w:val="clear" w:color="auto" w:fill="auto"/>
          </w:tcPr>
          <w:p w:rsidR="004005E9" w:rsidRPr="00DE458A" w:rsidRDefault="004005E9" w:rsidP="004005E9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ОПК-2.2. Осуществляет самостоятельную работу с нормативно-правовой базой реализации культурной </w:t>
            </w:r>
            <w:r w:rsidRPr="00DE458A">
              <w:rPr>
                <w:rFonts w:ascii="Times New Roman" w:hAnsi="Times New Roman"/>
                <w:sz w:val="24"/>
                <w:szCs w:val="24"/>
              </w:rPr>
              <w:lastRenderedPageBreak/>
              <w:t>политики;</w:t>
            </w:r>
          </w:p>
        </w:tc>
        <w:tc>
          <w:tcPr>
            <w:tcW w:w="2227" w:type="dxa"/>
          </w:tcPr>
          <w:p w:rsidR="004005E9" w:rsidRPr="00DE458A" w:rsidRDefault="004005E9" w:rsidP="004005E9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Метод проблемного изложения, эвристический, исследовательский.</w:t>
            </w:r>
          </w:p>
        </w:tc>
        <w:tc>
          <w:tcPr>
            <w:tcW w:w="2250" w:type="dxa"/>
          </w:tcPr>
          <w:p w:rsidR="004005E9" w:rsidRPr="00DE458A" w:rsidRDefault="004005E9" w:rsidP="004005E9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кейс-задание</w:t>
            </w:r>
          </w:p>
        </w:tc>
      </w:tr>
      <w:tr w:rsidR="004005E9" w:rsidRPr="00DE458A" w:rsidTr="004005E9">
        <w:tc>
          <w:tcPr>
            <w:tcW w:w="710" w:type="dxa"/>
            <w:vMerge/>
            <w:shd w:val="clear" w:color="auto" w:fill="auto"/>
          </w:tcPr>
          <w:p w:rsidR="004005E9" w:rsidRPr="00DE458A" w:rsidRDefault="004005E9" w:rsidP="004005E9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98" w:type="dxa"/>
            <w:vMerge/>
            <w:shd w:val="clear" w:color="auto" w:fill="auto"/>
          </w:tcPr>
          <w:p w:rsidR="004005E9" w:rsidRPr="00DE458A" w:rsidRDefault="004005E9" w:rsidP="004005E9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shd w:val="clear" w:color="auto" w:fill="auto"/>
          </w:tcPr>
          <w:p w:rsidR="004005E9" w:rsidRPr="00DE458A" w:rsidRDefault="004005E9" w:rsidP="004005E9">
            <w:pPr>
              <w:spacing w:after="0" w:line="36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ОПК-2.3. Владеет методами сбора, анализа и обобщения информации, касающейся государственной культурной политики</w:t>
            </w:r>
          </w:p>
        </w:tc>
        <w:tc>
          <w:tcPr>
            <w:tcW w:w="2227" w:type="dxa"/>
          </w:tcPr>
          <w:p w:rsidR="004005E9" w:rsidRPr="00DE458A" w:rsidRDefault="004005E9" w:rsidP="004005E9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 проблемного изложения, эвристический, исследовательский.</w:t>
            </w:r>
          </w:p>
        </w:tc>
        <w:tc>
          <w:tcPr>
            <w:tcW w:w="2250" w:type="dxa"/>
          </w:tcPr>
          <w:p w:rsidR="004005E9" w:rsidRPr="00DE458A" w:rsidRDefault="004005E9" w:rsidP="004005E9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кейс-задание</w:t>
            </w:r>
          </w:p>
        </w:tc>
      </w:tr>
      <w:tr w:rsidR="004005E9" w:rsidRPr="00DE458A" w:rsidTr="004005E9">
        <w:tc>
          <w:tcPr>
            <w:tcW w:w="710" w:type="dxa"/>
            <w:vMerge w:val="restart"/>
            <w:shd w:val="clear" w:color="auto" w:fill="auto"/>
          </w:tcPr>
          <w:p w:rsidR="004005E9" w:rsidRPr="00DE458A" w:rsidRDefault="004005E9" w:rsidP="00F00B48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8" w:type="dxa"/>
            <w:vMerge w:val="restart"/>
            <w:shd w:val="clear" w:color="auto" w:fill="auto"/>
          </w:tcPr>
          <w:p w:rsidR="004005E9" w:rsidRPr="00DE458A" w:rsidRDefault="004005E9" w:rsidP="00B80414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обеспечению безопасности жизни и здоровья производственного персонала согласно требованиям охраны труда</w:t>
            </w:r>
          </w:p>
        </w:tc>
        <w:tc>
          <w:tcPr>
            <w:tcW w:w="2320" w:type="dxa"/>
            <w:shd w:val="clear" w:color="auto" w:fill="auto"/>
          </w:tcPr>
          <w:p w:rsidR="004005E9" w:rsidRPr="00DE458A" w:rsidRDefault="004005E9" w:rsidP="00DE458A">
            <w:pPr>
              <w:spacing w:after="0" w:line="36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УК-8.1. Перечисляет основы гражданского и трудового законодательства в области охраны труда и защиты производственного персонала;</w:t>
            </w:r>
          </w:p>
        </w:tc>
        <w:tc>
          <w:tcPr>
            <w:tcW w:w="2227" w:type="dxa"/>
          </w:tcPr>
          <w:p w:rsidR="004005E9" w:rsidRPr="00DE458A" w:rsidRDefault="004005E9" w:rsidP="00DE458A">
            <w:pPr>
              <w:tabs>
                <w:tab w:val="left" w:pos="176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DE458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 проблемного изложения, эвристический, исследовательский</w:t>
            </w:r>
          </w:p>
        </w:tc>
        <w:tc>
          <w:tcPr>
            <w:tcW w:w="2250" w:type="dxa"/>
          </w:tcPr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Расчетно-графическая работа</w:t>
            </w:r>
          </w:p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E458A">
              <w:rPr>
                <w:rFonts w:ascii="Times New Roman" w:hAnsi="Times New Roman"/>
                <w:sz w:val="24"/>
                <w:szCs w:val="24"/>
              </w:rPr>
              <w:t>Кейс-задачи</w:t>
            </w:r>
            <w:proofErr w:type="gramEnd"/>
          </w:p>
          <w:p w:rsidR="004005E9" w:rsidRPr="00DE458A" w:rsidRDefault="004005E9" w:rsidP="00DE458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05E9" w:rsidRPr="00DE458A" w:rsidTr="004005E9">
        <w:tc>
          <w:tcPr>
            <w:tcW w:w="710" w:type="dxa"/>
            <w:vMerge/>
            <w:shd w:val="clear" w:color="auto" w:fill="auto"/>
            <w:vAlign w:val="center"/>
          </w:tcPr>
          <w:p w:rsidR="004005E9" w:rsidRPr="00DE458A" w:rsidRDefault="004005E9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98" w:type="dxa"/>
            <w:vMerge/>
            <w:shd w:val="clear" w:color="auto" w:fill="auto"/>
            <w:vAlign w:val="center"/>
          </w:tcPr>
          <w:p w:rsidR="004005E9" w:rsidRPr="00DE458A" w:rsidRDefault="004005E9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shd w:val="clear" w:color="auto" w:fill="auto"/>
          </w:tcPr>
          <w:p w:rsidR="004005E9" w:rsidRPr="00DE458A" w:rsidRDefault="004005E9" w:rsidP="00DE458A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 xml:space="preserve">УК-8.2. Описывает правила техники безопасности; </w:t>
            </w:r>
          </w:p>
        </w:tc>
        <w:tc>
          <w:tcPr>
            <w:tcW w:w="2227" w:type="dxa"/>
          </w:tcPr>
          <w:p w:rsidR="004005E9" w:rsidRPr="00DE458A" w:rsidRDefault="004005E9" w:rsidP="00DE458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 проблемного изложения, эвристический, исследовательский.</w:t>
            </w:r>
          </w:p>
        </w:tc>
        <w:tc>
          <w:tcPr>
            <w:tcW w:w="2250" w:type="dxa"/>
          </w:tcPr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Лабораторная работа</w:t>
            </w:r>
          </w:p>
          <w:p w:rsidR="004005E9" w:rsidRDefault="004005E9" w:rsidP="004005E9"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4005E9" w:rsidRPr="00DE458A" w:rsidRDefault="004005E9" w:rsidP="00DE458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005E9" w:rsidRPr="00DE458A" w:rsidTr="004005E9">
        <w:tc>
          <w:tcPr>
            <w:tcW w:w="710" w:type="dxa"/>
            <w:vMerge/>
            <w:shd w:val="clear" w:color="auto" w:fill="auto"/>
          </w:tcPr>
          <w:p w:rsidR="004005E9" w:rsidRPr="00DE458A" w:rsidRDefault="004005E9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98" w:type="dxa"/>
            <w:vMerge/>
            <w:shd w:val="clear" w:color="auto" w:fill="auto"/>
          </w:tcPr>
          <w:p w:rsidR="004005E9" w:rsidRPr="00DE458A" w:rsidRDefault="004005E9" w:rsidP="00DE458A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shd w:val="clear" w:color="auto" w:fill="auto"/>
          </w:tcPr>
          <w:p w:rsidR="004005E9" w:rsidRPr="00DE458A" w:rsidRDefault="004005E9" w:rsidP="00DE458A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 xml:space="preserve">УК-8.3. Применяет на практике правила основные положения в области охраны труда </w:t>
            </w:r>
          </w:p>
        </w:tc>
        <w:tc>
          <w:tcPr>
            <w:tcW w:w="2227" w:type="dxa"/>
          </w:tcPr>
          <w:p w:rsidR="004005E9" w:rsidRPr="00DE458A" w:rsidRDefault="004005E9" w:rsidP="00DE458A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 проблемного изложения, эвристический, исследовательский.</w:t>
            </w:r>
          </w:p>
        </w:tc>
        <w:tc>
          <w:tcPr>
            <w:tcW w:w="2250" w:type="dxa"/>
          </w:tcPr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Ситуационные задачи</w:t>
            </w:r>
          </w:p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Лабораторная работа</w:t>
            </w:r>
          </w:p>
          <w:p w:rsidR="004005E9" w:rsidRPr="00DE458A" w:rsidRDefault="004005E9" w:rsidP="004005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Доклад с презентацией</w:t>
            </w:r>
          </w:p>
          <w:p w:rsidR="004005E9" w:rsidRPr="00DE458A" w:rsidRDefault="004005E9" w:rsidP="00DE458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663CC" w:rsidRDefault="007663CC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E458A" w:rsidRDefault="00DE458A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E458A" w:rsidRPr="00DE458A" w:rsidRDefault="00DE458A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A3D20" w:rsidRPr="00DE458A" w:rsidRDefault="00DB597C" w:rsidP="00DE458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Руководитель:</w:t>
      </w:r>
      <w:r w:rsidR="00557B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A3D20" w:rsidRPr="00DE458A">
        <w:rPr>
          <w:rFonts w:ascii="Times New Roman" w:eastAsia="Times New Roman" w:hAnsi="Times New Roman"/>
          <w:sz w:val="24"/>
          <w:szCs w:val="24"/>
          <w:lang w:eastAsia="ru-RU"/>
        </w:rPr>
        <w:t>Казанцева Г.А.</w:t>
      </w:r>
      <w:r w:rsidR="00BE25F2" w:rsidRPr="00DE458A">
        <w:rPr>
          <w:rFonts w:ascii="Times New Roman" w:eastAsia="Times New Roman" w:hAnsi="Times New Roman"/>
          <w:sz w:val="24"/>
          <w:szCs w:val="24"/>
          <w:lang w:eastAsia="ru-RU"/>
        </w:rPr>
        <w:t>, к. п. н., доцент каф. Всеобщей истории, классических дисциплин и права</w:t>
      </w:r>
    </w:p>
    <w:p w:rsidR="00DB597C" w:rsidRDefault="00DB597C" w:rsidP="00DE458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Преподаватели:</w:t>
      </w:r>
      <w:r w:rsidR="00557B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BE25F2" w:rsidRPr="00DE458A">
        <w:rPr>
          <w:rFonts w:ascii="Times New Roman" w:eastAsia="Times New Roman" w:hAnsi="Times New Roman"/>
          <w:sz w:val="24"/>
          <w:szCs w:val="24"/>
        </w:rPr>
        <w:t>Картавых</w:t>
      </w:r>
      <w:proofErr w:type="gramEnd"/>
      <w:r w:rsidR="00BE25F2" w:rsidRPr="00DE458A">
        <w:rPr>
          <w:rFonts w:ascii="Times New Roman" w:eastAsia="Times New Roman" w:hAnsi="Times New Roman"/>
          <w:sz w:val="24"/>
          <w:szCs w:val="24"/>
        </w:rPr>
        <w:t xml:space="preserve"> М.А., д.</w:t>
      </w:r>
      <w:r w:rsidR="00557B93">
        <w:rPr>
          <w:rFonts w:ascii="Times New Roman" w:eastAsia="Times New Roman" w:hAnsi="Times New Roman"/>
          <w:sz w:val="24"/>
          <w:szCs w:val="24"/>
        </w:rPr>
        <w:t xml:space="preserve"> </w:t>
      </w:r>
      <w:r w:rsidR="00BE25F2" w:rsidRPr="00DE458A">
        <w:rPr>
          <w:rFonts w:ascii="Times New Roman" w:eastAsia="Times New Roman" w:hAnsi="Times New Roman"/>
          <w:sz w:val="24"/>
          <w:szCs w:val="24"/>
        </w:rPr>
        <w:t>п.</w:t>
      </w:r>
      <w:r w:rsidR="00557B93">
        <w:rPr>
          <w:rFonts w:ascii="Times New Roman" w:eastAsia="Times New Roman" w:hAnsi="Times New Roman"/>
          <w:sz w:val="24"/>
          <w:szCs w:val="24"/>
        </w:rPr>
        <w:t xml:space="preserve"> </w:t>
      </w:r>
      <w:r w:rsidR="00BE25F2" w:rsidRPr="00DE458A">
        <w:rPr>
          <w:rFonts w:ascii="Times New Roman" w:eastAsia="Times New Roman" w:hAnsi="Times New Roman"/>
          <w:sz w:val="24"/>
          <w:szCs w:val="24"/>
        </w:rPr>
        <w:t xml:space="preserve">н., зав. кафедрой </w:t>
      </w:r>
      <w:r w:rsidR="001574AF" w:rsidRPr="00DE458A">
        <w:rPr>
          <w:rFonts w:ascii="Times New Roman" w:eastAsia="Times New Roman" w:hAnsi="Times New Roman"/>
          <w:sz w:val="24"/>
          <w:szCs w:val="24"/>
        </w:rPr>
        <w:t xml:space="preserve">Физиологии и безопасности </w:t>
      </w:r>
      <w:r w:rsidR="00BE25F2" w:rsidRPr="00DE458A">
        <w:rPr>
          <w:rFonts w:ascii="Times New Roman" w:eastAsia="Times New Roman" w:hAnsi="Times New Roman"/>
          <w:sz w:val="24"/>
          <w:szCs w:val="24"/>
        </w:rPr>
        <w:t>жизнедеятельности человека</w:t>
      </w:r>
    </w:p>
    <w:p w:rsidR="002E238B" w:rsidRPr="002E238B" w:rsidRDefault="002E238B" w:rsidP="002E23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8"/>
          <w:sz w:val="24"/>
          <w:szCs w:val="24"/>
          <w:lang w:eastAsia="ru-RU"/>
        </w:rPr>
      </w:pPr>
      <w:proofErr w:type="spellStart"/>
      <w:r w:rsidRPr="002E238B"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>Доманина</w:t>
      </w:r>
      <w:proofErr w:type="spellEnd"/>
      <w:r w:rsidRPr="002E238B"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 xml:space="preserve">. </w:t>
      </w:r>
      <w:r w:rsidRPr="002E238B"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 xml:space="preserve">., доцент, к. ист. н., </w:t>
      </w:r>
      <w:r w:rsidRPr="002E238B"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>ФГБОУНГПУ им. К. Минина</w:t>
      </w:r>
      <w:r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>.</w:t>
      </w: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53803" w:rsidRPr="00DE458A" w:rsidRDefault="00DB597C" w:rsidP="00DE458A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</w:t>
      </w:r>
      <w:r w:rsidR="00F73298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является предшествующим</w:t>
      </w:r>
      <w:r w:rsidR="00F73298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модуля «Психолого-педагогические основы деятельности продюсера»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253803" w:rsidRPr="00DE458A" w:rsidRDefault="00DB597C" w:rsidP="00DE458A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253803" w:rsidRPr="00DE458A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ходные» компетенции </w:t>
      </w:r>
      <w:proofErr w:type="gramStart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необходимы</w:t>
      </w:r>
      <w:r w:rsidR="00253803" w:rsidRPr="00DE458A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</w:t>
      </w:r>
      <w:r w:rsidR="00253803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модуля: УК-1; УК-2; УК-3; УК-4; УК-5; УК-6; УК-7; УК-8; ОПК-1; ОПК-2; ОПК-3; ОПК-4; ОПК-5; ОПК-6; ПК-1; ПК-2</w:t>
      </w: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E458A" w:rsidRPr="00DE458A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E458A" w:rsidRPr="00DE458A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E557E1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DE458A" w:rsidRPr="00DE458A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E557E1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  <w:r w:rsidR="00043A9E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/2,8</w:t>
            </w:r>
          </w:p>
        </w:tc>
      </w:tr>
      <w:tr w:rsidR="00DE458A" w:rsidRPr="00DE458A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  <w:r w:rsidR="003B33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3B3385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150</w:t>
            </w:r>
            <w:bookmarkStart w:id="0" w:name="_GoBack"/>
            <w:bookmarkEnd w:id="0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/4,1</w:t>
            </w:r>
          </w:p>
        </w:tc>
      </w:tr>
      <w:tr w:rsidR="00DE458A" w:rsidRPr="00DE458A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DE458A" w:rsidRDefault="00DB597C" w:rsidP="00DE458A">
      <w:pPr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E458A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557E1"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Правовая культура продюсера</w:t>
      </w: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E458A" w:rsidRPr="00DE458A" w:rsidTr="00E557E1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E458A" w:rsidRPr="00DE458A" w:rsidTr="00E557E1">
        <w:tc>
          <w:tcPr>
            <w:tcW w:w="818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E458A" w:rsidRPr="00DE458A" w:rsidTr="00E557E1">
        <w:tc>
          <w:tcPr>
            <w:tcW w:w="818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E458A" w:rsidRPr="00DE458A" w:rsidTr="00E557E1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E458A" w:rsidRDefault="00DB597C" w:rsidP="00DE458A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57B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557B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557B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.О.08.01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557B93" w:rsidP="00DA394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Правоведение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A36C8F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.О.08.02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E557E1" w:rsidP="00DE458A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Авторское право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C213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A36C8F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.О.08.03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E557E1" w:rsidP="00DE458A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Охрана труда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DE458A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DE458A" w:rsidRPr="00DE458A" w:rsidTr="00E557E1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DB597C"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557B93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57B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557B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557B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.О.08.04(К)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 по 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CF69F3" w:rsidRPr="00DE458A" w:rsidRDefault="00CF69F3" w:rsidP="00DE458A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RPr="00DE458A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20152E" w:rsidRDefault="00DB597C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0152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20152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F308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Посещение и активная работа студента на лекции позволяет сформировать базовые теоретические понятия по дисциплине, овладеть общей логикой построения дисциплины, усвоить закономерности и тенденции, которые раскрываются в данной дисциплине.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При этом студенту рекомендуется быть достаточно внимательным на лекции, стремиться к пониманию основных положений лекции, а при определенных трудностях и вопросах, своевременно обращаться к лектору за пояснениями, уточнениями или при дискуссионности рассматриваемых вопросов, получения от лектора собственной научной точки зрения как ученого.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Работа над материалами лекции во внеаудиторное время предполагает более глубокое рассмотрение вопросов темы с учетом того, что на лекции не возможно полно осветить все вопросы темы. Для глубокой проработки темы студент должен: а) внимательно прочитать лекцию (возможно несколько раз); б) рассмотреть вопросы темы или проблемы по имеющейся учебной, учебно-методической литературе, ознакомиться с подходами по данной теме, которые существуют в современной научной литературе (посмотреть монографии, статьи в журналах, тезисы научных докладов и выступлений). Кроме того, студент может при глубокой проработке темы пользоваться материалами, которые представляют эксперты, различные научные дискуссии и т.п.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Изучая тему в теоретическом </w:t>
      </w:r>
      <w:proofErr w:type="gramStart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аспекте</w:t>
      </w:r>
      <w:proofErr w:type="gram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 может пользоваться как литературой библиотеки университета, так и использовать электронные и Интернет-ресурсы, обращаясь в другие библиотеки страны или других стран.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Посещение и работа студента на практическом занятии позволяет в процессе решения практических задач и коллективного обсуждения результатов их решения глубже усвоить теоретические положения, сформировать отдельные практические умения и навыки, научиться </w:t>
      </w:r>
      <w:proofErr w:type="gramStart"/>
      <w:r w:rsidRPr="003F03EF">
        <w:rPr>
          <w:rFonts w:ascii="Times New Roman" w:hAnsi="Times New Roman"/>
          <w:sz w:val="24"/>
          <w:szCs w:val="24"/>
        </w:rPr>
        <w:t>правильно</w:t>
      </w:r>
      <w:proofErr w:type="gramEnd"/>
      <w:r w:rsidRPr="003F03EF">
        <w:rPr>
          <w:rFonts w:ascii="Times New Roman" w:hAnsi="Times New Roman"/>
          <w:sz w:val="24"/>
          <w:szCs w:val="24"/>
        </w:rPr>
        <w:t xml:space="preserve"> обосновывать методику выполнения расчетов, четко и последовательно проводить расчеты, формулировать выводы и предложения. Работа на практическом занятии дает возможность студенту всесторонне изучить дисциплину и подготовиться для самостоятельной работы. В процессе выполнения аудиторных практических работ студент подтверждает полученные знания, умения и навыки, которые формируют соответствующие компетенции.</w:t>
      </w:r>
    </w:p>
    <w:p w:rsidR="0020152E" w:rsidRPr="003F03EF" w:rsidRDefault="0020152E" w:rsidP="00125A0A">
      <w:pPr>
        <w:spacing w:after="0" w:line="240" w:lineRule="auto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Завершающим этапом изучения дисциплины является промежуточная аттестация в виде письменного (устного) экзамена (или зачета). При этом студент должен показать все те знания, умения и навыки, которые он приобрел в процессе текущей работы по изучению дисциплины. Дисциплина считается освоенной студентом, если он в полном объеме сформировал установленные компетенции и способен выполнять указанные в данной программе основные виды профессиональной деятельности. Освоение дисциплины должно позволить студенту осуществлять как аналитическую, так и научно-исследовательскую деятельность, что предполагает глубокое знание теории и практики данного курса.</w:t>
      </w:r>
    </w:p>
    <w:p w:rsidR="00DB597C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E458A" w:rsidRDefault="00DB597C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125A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Правоведение</w:t>
      </w: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557E1" w:rsidRPr="00DE458A" w:rsidRDefault="00E557E1" w:rsidP="00DE458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44E5F" w:rsidRPr="00DE458A" w:rsidRDefault="004320BE" w:rsidP="00DE458A">
      <w:pPr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дисциплины «</w:t>
      </w:r>
      <w:r w:rsidR="00125A0A">
        <w:rPr>
          <w:rFonts w:ascii="Times New Roman" w:hAnsi="Times New Roman"/>
        </w:rPr>
        <w:t>Правоведение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составлена в соответствии с требованиями ФГОС 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специальности</w:t>
      </w:r>
      <w:r w:rsidR="00A36C8F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55.05.04 «</w:t>
      </w:r>
      <w:proofErr w:type="spellStart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», специализации «П</w:t>
      </w:r>
      <w:r w:rsidR="00217E63">
        <w:rPr>
          <w:rFonts w:ascii="Times New Roman" w:eastAsia="Times New Roman" w:hAnsi="Times New Roman"/>
          <w:sz w:val="24"/>
          <w:szCs w:val="24"/>
          <w:lang w:eastAsia="ru-RU"/>
        </w:rPr>
        <w:t>родюсер телевизионных</w:t>
      </w:r>
      <w:r w:rsidR="009468A9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радиопрограмм</w:t>
      </w:r>
      <w:r w:rsidR="00544E5F" w:rsidRPr="00DE458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30992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468A9" w:rsidRPr="00DE458A">
        <w:rPr>
          <w:rFonts w:ascii="Times New Roman" w:hAnsi="Times New Roman"/>
          <w:sz w:val="24"/>
          <w:szCs w:val="24"/>
        </w:rPr>
        <w:t xml:space="preserve">и включает в себя исходные понятия общей теории государства и права, а также основы ряда ведущих отраслей современного российского права, необходимых </w:t>
      </w:r>
      <w:r w:rsidR="000252CA" w:rsidRPr="00DE458A">
        <w:rPr>
          <w:rFonts w:ascii="Times New Roman" w:hAnsi="Times New Roman"/>
          <w:sz w:val="24"/>
          <w:szCs w:val="24"/>
        </w:rPr>
        <w:t>продюсеру в его</w:t>
      </w:r>
      <w:r w:rsidR="009468A9" w:rsidRPr="00DE458A">
        <w:rPr>
          <w:rFonts w:ascii="Times New Roman" w:hAnsi="Times New Roman"/>
          <w:sz w:val="24"/>
          <w:szCs w:val="24"/>
        </w:rPr>
        <w:t xml:space="preserve"> практической и научной деятельности. Курс составлен с учетом наличия у студентов знаний об основах государства, права и общества, полученных в процессе освоения дисциплины «Обществознание» в рамках основного среднего образования. </w:t>
      </w:r>
      <w:r w:rsidR="00544E5F" w:rsidRPr="00DE458A">
        <w:rPr>
          <w:rFonts w:ascii="Times New Roman" w:hAnsi="Times New Roman"/>
          <w:sz w:val="24"/>
          <w:szCs w:val="24"/>
        </w:rPr>
        <w:t>Дисциплина является компонентом модуля «Правовая культура продюсера» и изучается во</w:t>
      </w:r>
      <w:r w:rsidR="00DA394F">
        <w:rPr>
          <w:rFonts w:ascii="Times New Roman" w:hAnsi="Times New Roman"/>
          <w:sz w:val="24"/>
          <w:szCs w:val="24"/>
        </w:rPr>
        <w:t xml:space="preserve"> </w:t>
      </w:r>
      <w:r w:rsidR="00544E5F" w:rsidRPr="00DE458A">
        <w:rPr>
          <w:rFonts w:ascii="Times New Roman" w:hAnsi="Times New Roman"/>
          <w:sz w:val="24"/>
          <w:szCs w:val="24"/>
        </w:rPr>
        <w:t>2 семестре. Трудоемкость дисциплины составляет ЗЕ 2/72 (из них 38 ч. самостоятельная работа, 34 аудиторных).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5A0A" w:rsidRDefault="00125A0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57B93"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 w:rsidRPr="00557B93"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 w:rsidRPr="00557B93">
        <w:rPr>
          <w:rFonts w:ascii="Times New Roman" w:eastAsia="Times New Roman" w:hAnsi="Times New Roman"/>
          <w:caps/>
          <w:sz w:val="24"/>
          <w:szCs w:val="24"/>
          <w:lang w:eastAsia="ru-RU"/>
        </w:rPr>
        <w:t>.О.08.01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574AF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030992"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DA39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DA394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1574AF"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приобретение студентами теоретических знаний в области права, выработки умения использования правовых знаний в условиях моделирования профессиональной деятельности, формирование общекультурных и профессиональных компетенций, необходимых для профессиональной деятельности.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4629CC" w:rsidRPr="00DE458A" w:rsidRDefault="004629CC" w:rsidP="00DE458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освоение основных понятий права;</w:t>
      </w:r>
    </w:p>
    <w:p w:rsidR="004629CC" w:rsidRPr="00DE458A" w:rsidRDefault="004629CC" w:rsidP="00DE458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-усвоение основных теоретических положений гражданского, трудового, семейного, уголовного и административного права;</w:t>
      </w:r>
    </w:p>
    <w:p w:rsidR="004629CC" w:rsidRPr="00DE458A" w:rsidRDefault="004629CC" w:rsidP="00DE458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выработка умений применять приобретенные знания на практике;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DE458A" w:rsidRPr="00DE458A" w:rsidTr="002D78BB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E458A" w:rsidRDefault="00A81E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E458A" w:rsidRDefault="00A81EA5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E458A" w:rsidRDefault="00A81E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E458A" w:rsidRDefault="00A81E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DE458A" w:rsidRDefault="00A81E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81EA5" w:rsidRPr="00DE458A" w:rsidRDefault="005A7F4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DE458A" w:rsidRDefault="00A81E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E458A" w:rsidRPr="00DE458A" w:rsidTr="002D78BB">
        <w:trPr>
          <w:trHeight w:val="2277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8BB" w:rsidRPr="00DE458A" w:rsidRDefault="002D78B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8BB" w:rsidRPr="00DE458A" w:rsidRDefault="002D78BB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применять нормы российского законодательства в профессиональной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8BB" w:rsidRPr="00DE458A" w:rsidRDefault="002D78B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8BB" w:rsidRPr="00DE458A" w:rsidRDefault="002D78B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применять нормы российского законодательства в профессиональной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D78BB" w:rsidRPr="00DE458A" w:rsidRDefault="002D78B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ОПК-2.2</w:t>
            </w:r>
          </w:p>
          <w:p w:rsidR="002D78BB" w:rsidRPr="00DE458A" w:rsidRDefault="002D78B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D78BB" w:rsidRPr="00DE458A" w:rsidRDefault="002D78B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Кейс-задание, доклад</w:t>
            </w:r>
          </w:p>
        </w:tc>
      </w:tr>
    </w:tbl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DE458A" w:rsidRPr="00DE458A" w:rsidTr="00A470F9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D80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58A" w:rsidRPr="00DE458A" w:rsidTr="00A470F9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E458A" w:rsidRDefault="00A329B6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E458A" w:rsidRDefault="00A329B6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Общая часть. Основы теории государства и права. Основы конституционного права Российской Федерации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987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и формы государственного устройства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Понятие и происхождение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 Система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 Понятие правовой семьи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Особенная часть. Отрасли российского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Гражданское право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9878AE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="00A470F9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470F9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Административное право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987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  <w:r w:rsidR="00987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Уголовное право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2.4</w:t>
            </w:r>
            <w:r w:rsidR="00987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Трудовое право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F9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E458A" w:rsidRPr="00DE458A" w:rsidTr="00A470F9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E458A" w:rsidRDefault="00DB597C" w:rsidP="00DE458A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E458A" w:rsidRDefault="005A616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E458A" w:rsidRDefault="005A616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DE458A" w:rsidRDefault="00A470F9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DE458A" w:rsidRDefault="005A616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DE458A" w:rsidRDefault="005A616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E458A" w:rsidRDefault="00DB597C" w:rsidP="00DE458A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</w:t>
      </w:r>
      <w:r w:rsidR="00EA70B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я: </w:t>
      </w:r>
      <w:r w:rsidR="00EA70BA" w:rsidRPr="00DE458A">
        <w:rPr>
          <w:rFonts w:ascii="Times New Roman" w:hAnsi="Times New Roman"/>
          <w:bCs/>
          <w:sz w:val="24"/>
          <w:szCs w:val="24"/>
        </w:rPr>
        <w:t xml:space="preserve">проблемное изложение, частично-поисковый, исследовательский, практический, </w:t>
      </w:r>
      <w:proofErr w:type="spellStart"/>
      <w:r w:rsidR="00EA70BA" w:rsidRPr="00DE458A">
        <w:rPr>
          <w:rFonts w:ascii="Times New Roman" w:hAnsi="Times New Roman"/>
          <w:bCs/>
          <w:sz w:val="24"/>
          <w:szCs w:val="24"/>
        </w:rPr>
        <w:t>ситауционный</w:t>
      </w:r>
      <w:proofErr w:type="spellEnd"/>
      <w:r w:rsidR="00EA70BA" w:rsidRPr="00DE458A">
        <w:rPr>
          <w:rFonts w:ascii="Times New Roman" w:hAnsi="Times New Roman"/>
          <w:bCs/>
          <w:sz w:val="24"/>
          <w:szCs w:val="24"/>
        </w:rPr>
        <w:t xml:space="preserve"> анализ</w:t>
      </w:r>
      <w:r w:rsidR="00EA70B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</w:t>
      </w:r>
      <w:r w:rsidR="001D1781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(по дисциплине)</w:t>
      </w:r>
    </w:p>
    <w:tbl>
      <w:tblPr>
        <w:tblW w:w="5100" w:type="pct"/>
        <w:tblLayout w:type="fixed"/>
        <w:tblLook w:val="0000" w:firstRow="0" w:lastRow="0" w:firstColumn="0" w:lastColumn="0" w:noHBand="0" w:noVBand="0"/>
      </w:tblPr>
      <w:tblGrid>
        <w:gridCol w:w="675"/>
        <w:gridCol w:w="1418"/>
        <w:gridCol w:w="1647"/>
        <w:gridCol w:w="1646"/>
        <w:gridCol w:w="1646"/>
        <w:gridCol w:w="1103"/>
        <w:gridCol w:w="831"/>
        <w:gridCol w:w="795"/>
      </w:tblGrid>
      <w:tr w:rsidR="00DE458A" w:rsidRPr="00DE458A" w:rsidTr="005D4D81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E458A" w:rsidRDefault="0098333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E458A" w:rsidRPr="00DE458A" w:rsidTr="005D4D81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E458A" w:rsidRDefault="00F67CF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58A" w:rsidRPr="00DE458A" w:rsidTr="005D4D81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pStyle w:val="a4"/>
              <w:numPr>
                <w:ilvl w:val="0"/>
                <w:numId w:val="46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A36C8F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E458A" w:rsidRPr="00DE458A" w:rsidTr="005D4D81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pStyle w:val="a4"/>
              <w:numPr>
                <w:ilvl w:val="0"/>
                <w:numId w:val="46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E458A" w:rsidRPr="00DE458A" w:rsidTr="005D4D81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030992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E458A" w:rsidRPr="00DE458A" w:rsidTr="005D4D81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5340" w:rsidRPr="00DE458A" w:rsidRDefault="00F55340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E458A" w:rsidRDefault="00DB597C" w:rsidP="00DE458A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F301F" w:rsidRPr="00DE458A" w:rsidRDefault="00DB597C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1.Правоведение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С.В.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Барабанова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Ю.Н. Богданова, С.Б. Верещак и др. ; под ред. С.В.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Барабановой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Прометей, 2018. - 390 с. - ISBN 978-5-907003-67-5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http://biblioclub.ru/index.php?page=book&amp;id=495777</w:t>
        </w:r>
      </w:hyperlink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2.Рузакова, О.А. 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О.А.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Рузакова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А.Б.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Рузаков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- 3-е изд., стер.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Университет «Синергия», 2018. - 208 с.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ил. - (Легкий учебник).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978-5-4257-0343-9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http://biblioclub.ru/index.php?page=book&amp;id=490826</w:t>
        </w:r>
      </w:hyperlink>
    </w:p>
    <w:p w:rsidR="00DB597C" w:rsidRPr="00DE458A" w:rsidRDefault="00DB597C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1.Братановский, С.Н. 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С.Н.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Братановский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ЮНИТИ-ДАНА, 2015. - 471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978-5-238-02705-0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http://biblioclub.ru/index.php?page=book&amp;id=446910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2.Мухаев, Р.Т. 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Р.Т.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Мухаев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. - 3-е изд.,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-Дана, 2015. - 431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978-5-238-02199-7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http://biblioclub.ru/index.php?page=book&amp;id=119461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3.Правоведение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С.С.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Маилян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Н.Д.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Эриашвили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А.М. Артемьев и др. ; ред. С.С.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Маилян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Н.И. Косякова. - 3-е изд.,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-Дана, 2015. - 415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978-5-238-01655-9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http://biblioclub.ru/index.php?page=book&amp;id=116647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4.Правоведение : учебное пособие / под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общ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.р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ед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Н.Н. Косаренко. - 4-е изд., стер.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2016. - 358 с. - (Экономика и право). - ISBN 978-5-89349-929-2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8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http://biblioclub.ru/index.php?page=book&amp;id=83215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5.Чернова, И.Е. 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И.Е. Чернова ; Поволжский государственный технологический университет. - Йошкар-Ола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ПГТУ, 2015. - 284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978-5-8158-1531-5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9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http://biblioclub.ru/index.php?page=book&amp;id=437058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D5E07" w:rsidRPr="00DE458A" w:rsidRDefault="008D5E07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5B7D8F" w:rsidRPr="00DE458A" w:rsidRDefault="0016099B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B7D8F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Административное право в схемах и таблицах</w:t>
      </w:r>
      <w:r w:rsidR="005B7D8F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учеб. Пособие Деменкова Н.Г., Игнатова М.С.</w:t>
      </w:r>
      <w:r w:rsidR="005B7D8F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Проспект 2013112 с.</w:t>
      </w:r>
    </w:p>
    <w:p w:rsidR="0016099B" w:rsidRPr="00DE458A" w:rsidRDefault="0016099B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Правоведение в определениях, схемах, таблицах Учеб</w:t>
      </w:r>
      <w:proofErr w:type="gram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</w:t>
      </w:r>
      <w:r w:rsidR="009878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 для студентов вузов:</w:t>
      </w:r>
      <w:r w:rsidR="009878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</w:t>
      </w:r>
      <w:r w:rsidR="009878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УМО по образованию в области </w:t>
      </w:r>
      <w:proofErr w:type="spell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физ</w:t>
      </w:r>
      <w:proofErr w:type="gram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ультуры</w:t>
      </w:r>
      <w:proofErr w:type="spell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спорта</w:t>
      </w:r>
      <w:r w:rsidR="009878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Объедкова</w:t>
      </w:r>
      <w:proofErr w:type="spell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Л.П., Ушакова Н.А. Москва: Физическая культура201063 с.</w:t>
      </w:r>
    </w:p>
    <w:p w:rsidR="0016099B" w:rsidRPr="00DE458A" w:rsidRDefault="0016099B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="00612371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Правоведениеучеб.длябакалавров:рек</w:t>
      </w:r>
      <w:proofErr w:type="gram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чен.советомВсерос.акад.внеш.торговлиШумиловВ.М.Москва: Юрайт20122-е изд.,</w:t>
      </w:r>
      <w:r w:rsidR="009878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9878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 доп.423 с.</w:t>
      </w:r>
    </w:p>
    <w:p w:rsidR="00DB597C" w:rsidRPr="00DE458A" w:rsidRDefault="00DB597C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36C8F" w:rsidRPr="00DE458A" w:rsidRDefault="00A36C8F" w:rsidP="00DE458A">
      <w:pPr>
        <w:spacing w:after="0" w:line="360" w:lineRule="auto"/>
        <w:outlineLvl w:val="0"/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Основы права</w:t>
      </w:r>
      <w:r w:rsidRPr="00DE458A">
        <w:rPr>
          <w:rFonts w:ascii="Times New Roman" w:hAnsi="Times New Roman"/>
          <w:sz w:val="24"/>
          <w:szCs w:val="24"/>
        </w:rPr>
        <w:t xml:space="preserve"> </w:t>
      </w:r>
      <w:hyperlink r:id="rId20" w:history="1">
        <w:r w:rsidRPr="00DE458A">
          <w:rPr>
            <w:rStyle w:val="af5"/>
            <w:rFonts w:ascii="Times New Roman" w:eastAsia="Times New Roman" w:hAnsi="Times New Roman"/>
            <w:bCs/>
            <w:color w:val="auto"/>
            <w:kern w:val="36"/>
            <w:sz w:val="24"/>
            <w:szCs w:val="24"/>
            <w:lang w:eastAsia="ru-RU"/>
          </w:rPr>
          <w:t>http://www.grandars.ru/college/pravovedenie/osnovy-prava/</w:t>
        </w:r>
      </w:hyperlink>
    </w:p>
    <w:p w:rsidR="00612371" w:rsidRPr="00DE458A" w:rsidRDefault="0061237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E458A" w:rsidRDefault="00DB597C" w:rsidP="00DE458A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DE458A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EA70BA" w:rsidRPr="00DE458A" w:rsidRDefault="00EA70B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учебной аудитории, оборудованной комплектом для демонстрации презентаций, выходом в интернет, наличие </w:t>
      </w:r>
      <w:r w:rsid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Wi</w:t>
      </w:r>
      <w:r w:rsidR="00125A0A"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EA70BA" w:rsidRPr="00DE458A" w:rsidRDefault="00EA70B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Учебно-наглядные пособия: тексты НПА,</w:t>
      </w:r>
      <w:r w:rsidR="00125A0A"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комментарии к НПА, словари, справочники.</w:t>
      </w:r>
    </w:p>
    <w:p w:rsidR="00DB597C" w:rsidRPr="009C274F" w:rsidRDefault="00DB597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="001E0647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125A0A" w:rsidRPr="0006182E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</w:p>
    <w:p w:rsidR="0016099B" w:rsidRPr="0006182E" w:rsidRDefault="00EA70BA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Э</w:t>
      </w:r>
      <w:proofErr w:type="gramEnd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Пакет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="009878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Excel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.),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</w:t>
      </w:r>
      <w:r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AdobeRe</w:t>
      </w:r>
      <w:r w:rsidR="00125A0A"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ader</w:t>
      </w:r>
      <w:proofErr w:type="spellEnd"/>
      <w:r w:rsidR="00125A0A"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>сканирование</w:t>
      </w:r>
      <w:r w:rsidR="00125A0A"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>документов</w:t>
      </w:r>
      <w:r w:rsidR="00125A0A" w:rsidRPr="0006182E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125A0A" w:rsidRPr="00125A0A" w:rsidRDefault="00125A0A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б) перечень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</w:p>
    <w:p w:rsidR="0016099B" w:rsidRPr="00DE458A" w:rsidRDefault="0016099B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ИСС Консультант+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 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http://www.consultant.ru/)</w:t>
      </w:r>
    </w:p>
    <w:p w:rsidR="0016099B" w:rsidRPr="00DE458A" w:rsidRDefault="0016099B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ИСС Гарант  (http://www.garant.ru/)</w:t>
      </w:r>
    </w:p>
    <w:p w:rsidR="0016099B" w:rsidRPr="00DE458A" w:rsidRDefault="0016099B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 Судебные и административные акты </w:t>
      </w: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РФ(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sudact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ru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/)</w:t>
      </w:r>
    </w:p>
    <w:p w:rsidR="00E557E1" w:rsidRPr="00DE458A" w:rsidRDefault="005F301F" w:rsidP="00DE458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E557E1"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«Авторское право»</w:t>
      </w:r>
    </w:p>
    <w:p w:rsidR="00E557E1" w:rsidRPr="00DE458A" w:rsidRDefault="00E557E1" w:rsidP="00DE458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C0B80" w:rsidRPr="00DE458A" w:rsidRDefault="007C0B80" w:rsidP="00DE458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E0647" w:rsidRPr="00DE458A" w:rsidRDefault="007C0B80" w:rsidP="00DE458A">
      <w:pPr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Рабочая программа дисциплины </w:t>
      </w:r>
      <w:r w:rsidRPr="00DE458A">
        <w:rPr>
          <w:rFonts w:ascii="Times New Roman" w:hAnsi="Times New Roman"/>
          <w:sz w:val="24"/>
          <w:szCs w:val="24"/>
        </w:rPr>
        <w:t>«Авторское право»</w:t>
      </w:r>
      <w:r w:rsidR="00217E63">
        <w:rPr>
          <w:rFonts w:ascii="Times New Roman" w:hAnsi="Times New Roman"/>
          <w:sz w:val="24"/>
          <w:szCs w:val="24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составлена в соответствии с требованиями ФГОС ВО специальности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55.05.04 «</w:t>
      </w:r>
      <w:proofErr w:type="spellStart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="00217E63">
        <w:rPr>
          <w:rFonts w:ascii="Times New Roman" w:eastAsia="Times New Roman" w:hAnsi="Times New Roman"/>
          <w:sz w:val="24"/>
          <w:szCs w:val="24"/>
          <w:lang w:eastAsia="ru-RU"/>
        </w:rPr>
        <w:t>», специализации «Продюсер телевизионных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радиопрограмм</w:t>
      </w:r>
      <w:r w:rsidR="00217E63">
        <w:rPr>
          <w:rFonts w:ascii="Times New Roman" w:hAnsi="Times New Roman"/>
          <w:sz w:val="24"/>
          <w:szCs w:val="24"/>
        </w:rPr>
        <w:t>»</w:t>
      </w:r>
      <w:r w:rsidRPr="00DE458A">
        <w:rPr>
          <w:rFonts w:ascii="Times New Roman" w:hAnsi="Times New Roman"/>
          <w:sz w:val="24"/>
          <w:szCs w:val="24"/>
        </w:rPr>
        <w:t xml:space="preserve"> включает в себя </w:t>
      </w:r>
      <w:r w:rsidR="00380112" w:rsidRPr="00DE458A">
        <w:rPr>
          <w:rFonts w:ascii="Times New Roman" w:hAnsi="Times New Roman"/>
          <w:sz w:val="24"/>
          <w:szCs w:val="24"/>
        </w:rPr>
        <w:t xml:space="preserve">базовые понятия интеллектуальной собственности, основные положения авторского </w:t>
      </w:r>
      <w:r w:rsidR="00987B57" w:rsidRPr="00DE458A">
        <w:rPr>
          <w:rFonts w:ascii="Times New Roman" w:hAnsi="Times New Roman"/>
          <w:sz w:val="24"/>
          <w:szCs w:val="24"/>
        </w:rPr>
        <w:t>и смежных прав</w:t>
      </w:r>
      <w:r w:rsidR="00544E5F" w:rsidRPr="00DE458A">
        <w:rPr>
          <w:rFonts w:ascii="Times New Roman" w:hAnsi="Times New Roman"/>
          <w:sz w:val="24"/>
          <w:szCs w:val="24"/>
        </w:rPr>
        <w:t>.</w:t>
      </w:r>
      <w:r w:rsidR="00217E63">
        <w:rPr>
          <w:rFonts w:ascii="Times New Roman" w:hAnsi="Times New Roman"/>
          <w:sz w:val="24"/>
          <w:szCs w:val="24"/>
        </w:rPr>
        <w:t xml:space="preserve"> </w:t>
      </w:r>
      <w:r w:rsidR="00380112" w:rsidRPr="00DE458A">
        <w:rPr>
          <w:rFonts w:ascii="Times New Roman" w:hAnsi="Times New Roman"/>
          <w:sz w:val="24"/>
          <w:szCs w:val="24"/>
        </w:rPr>
        <w:t xml:space="preserve">Дисциплина является компонентом модуля «Правовая культура продюсера» и </w:t>
      </w:r>
      <w:r w:rsidR="001E0647" w:rsidRPr="00DE458A">
        <w:rPr>
          <w:rFonts w:ascii="Times New Roman" w:hAnsi="Times New Roman"/>
          <w:sz w:val="24"/>
          <w:szCs w:val="24"/>
        </w:rPr>
        <w:t>изучается в</w:t>
      </w:r>
      <w:r w:rsidR="00380112" w:rsidRPr="00DE458A">
        <w:rPr>
          <w:rFonts w:ascii="Times New Roman" w:hAnsi="Times New Roman"/>
          <w:sz w:val="24"/>
          <w:szCs w:val="24"/>
        </w:rPr>
        <w:t>о</w:t>
      </w:r>
      <w:proofErr w:type="gramStart"/>
      <w:r w:rsidR="00380112" w:rsidRPr="00DE458A">
        <w:rPr>
          <w:rFonts w:ascii="Times New Roman" w:hAnsi="Times New Roman"/>
          <w:sz w:val="24"/>
          <w:szCs w:val="24"/>
        </w:rPr>
        <w:t>2</w:t>
      </w:r>
      <w:proofErr w:type="gramEnd"/>
      <w:r w:rsidR="00380112" w:rsidRPr="00DE458A">
        <w:rPr>
          <w:rFonts w:ascii="Times New Roman" w:hAnsi="Times New Roman"/>
          <w:sz w:val="24"/>
          <w:szCs w:val="24"/>
        </w:rPr>
        <w:t xml:space="preserve"> семестре.</w:t>
      </w:r>
      <w:r w:rsidR="001E0647" w:rsidRPr="00DE458A">
        <w:rPr>
          <w:rFonts w:ascii="Times New Roman" w:hAnsi="Times New Roman"/>
          <w:sz w:val="24"/>
          <w:szCs w:val="24"/>
        </w:rPr>
        <w:t xml:space="preserve"> Трудоемкость дисциплины составляет ЗЕ </w:t>
      </w:r>
      <w:r w:rsidR="00380112" w:rsidRPr="00DE458A">
        <w:rPr>
          <w:rFonts w:ascii="Times New Roman" w:hAnsi="Times New Roman"/>
          <w:sz w:val="24"/>
          <w:szCs w:val="24"/>
        </w:rPr>
        <w:t>2</w:t>
      </w:r>
      <w:r w:rsidR="001E0647" w:rsidRPr="00DE458A">
        <w:rPr>
          <w:rFonts w:ascii="Times New Roman" w:hAnsi="Times New Roman"/>
          <w:sz w:val="24"/>
          <w:szCs w:val="24"/>
        </w:rPr>
        <w:t>/</w:t>
      </w:r>
      <w:r w:rsidR="00380112" w:rsidRPr="00DE458A">
        <w:rPr>
          <w:rFonts w:ascii="Times New Roman" w:hAnsi="Times New Roman"/>
          <w:sz w:val="24"/>
          <w:szCs w:val="24"/>
        </w:rPr>
        <w:t xml:space="preserve">72 </w:t>
      </w:r>
      <w:r w:rsidR="001E0647" w:rsidRPr="00DE458A">
        <w:rPr>
          <w:rFonts w:ascii="Times New Roman" w:hAnsi="Times New Roman"/>
          <w:sz w:val="24"/>
          <w:szCs w:val="24"/>
        </w:rPr>
        <w:t xml:space="preserve">(из них </w:t>
      </w:r>
      <w:r w:rsidR="00380112" w:rsidRPr="00DE458A">
        <w:rPr>
          <w:rFonts w:ascii="Times New Roman" w:hAnsi="Times New Roman"/>
          <w:sz w:val="24"/>
          <w:szCs w:val="24"/>
        </w:rPr>
        <w:t>38</w:t>
      </w:r>
      <w:r w:rsidR="001E0647" w:rsidRPr="00DE458A">
        <w:rPr>
          <w:rFonts w:ascii="Times New Roman" w:hAnsi="Times New Roman"/>
          <w:sz w:val="24"/>
          <w:szCs w:val="24"/>
        </w:rPr>
        <w:t xml:space="preserve"> ч. самостоятельная работа, </w:t>
      </w:r>
      <w:r w:rsidR="00380112" w:rsidRPr="00DE458A">
        <w:rPr>
          <w:rFonts w:ascii="Times New Roman" w:hAnsi="Times New Roman"/>
          <w:sz w:val="24"/>
          <w:szCs w:val="24"/>
        </w:rPr>
        <w:t>34</w:t>
      </w:r>
      <w:r w:rsidR="001E0647" w:rsidRPr="00DE458A">
        <w:rPr>
          <w:rFonts w:ascii="Times New Roman" w:hAnsi="Times New Roman"/>
          <w:sz w:val="24"/>
          <w:szCs w:val="24"/>
        </w:rPr>
        <w:t xml:space="preserve"> аудиторных)</w:t>
      </w:r>
      <w:r w:rsidR="00380112" w:rsidRPr="00DE458A">
        <w:rPr>
          <w:rFonts w:ascii="Times New Roman" w:hAnsi="Times New Roman"/>
          <w:sz w:val="24"/>
          <w:szCs w:val="24"/>
        </w:rPr>
        <w:t>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5A0A" w:rsidRDefault="00125A0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.О.08.02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44E5F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217E6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544E5F"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: формирование у студентов достаточного уровня правовой культуры для решения вопросов правового регулирования и </w:t>
      </w:r>
      <w:proofErr w:type="spellStart"/>
      <w:r w:rsidR="00544E5F"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правоприменения</w:t>
      </w:r>
      <w:proofErr w:type="spellEnd"/>
      <w:r w:rsidR="00544E5F"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в области авторского права.</w:t>
      </w:r>
    </w:p>
    <w:p w:rsidR="00544E5F" w:rsidRPr="00DE458A" w:rsidRDefault="00544E5F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E557E1" w:rsidRPr="00DE458A" w:rsidRDefault="00987B57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изучение теоретических основ действующего законодательства, регулирующего отношения в области авторского и смежных прав.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DE458A" w:rsidRPr="00DE458A" w:rsidTr="00612371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E458A" w:rsidRPr="00DE458A" w:rsidTr="00612371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A36C8F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C8F" w:rsidRPr="00DE458A" w:rsidRDefault="00A36C8F" w:rsidP="00DE458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Ориентация в стандартах, регламентах и иных нормативных актах, регламентирующих профессиональную деятельность</w:t>
            </w:r>
          </w:p>
          <w:p w:rsidR="00E557E1" w:rsidRPr="00DE458A" w:rsidRDefault="00E557E1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A36C8F" w:rsidP="00DE458A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987B57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применять нормы авторского права РФ в профессиональной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9A3D20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ОПК-2.2</w:t>
            </w:r>
          </w:p>
          <w:p w:rsidR="00612371" w:rsidRPr="00DE458A" w:rsidRDefault="0061237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987B57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кейс-задание</w:t>
            </w:r>
          </w:p>
        </w:tc>
      </w:tr>
    </w:tbl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DE458A" w:rsidRPr="00DE458A" w:rsidTr="006B35CD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58A" w:rsidRPr="00DE458A" w:rsidTr="006B35CD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Сущность и понятие авторского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254FD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Основные понятия авторского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254FD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 История авторского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254FD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2.Авторское право в XXI веке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254FD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254FD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Основные проблемы современного авторского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254FD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4F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Государственное регулирование творческой деятельности в современной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254FD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4F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Авторское право в создан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ау</w:t>
            </w:r>
            <w:proofErr w:type="gram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диовизуального продукта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 Международное авторское право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 Зарубежные модели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правоприменения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области авторского права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E458A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Оформление патента на аудиовизуальный продукт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6B35CD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5CD" w:rsidRPr="00DE458A" w:rsidRDefault="00254FD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806AF" w:rsidRPr="00DE458A" w:rsidTr="006B35C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06AF" w:rsidRPr="00D806AF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</w:t>
            </w:r>
            <w:r w:rsidRPr="00D806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</w:t>
            </w:r>
            <w:r w:rsidRPr="00D806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роль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06AF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06AF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6AF" w:rsidRPr="00DE458A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6AF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06AF" w:rsidRDefault="00D806AF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6B35CD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254FD3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125A0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E557E1" w:rsidRPr="00DE458A" w:rsidRDefault="00E557E1" w:rsidP="00DE458A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  <w:r w:rsidR="00EA70B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EA70BA" w:rsidRPr="00DE458A">
        <w:rPr>
          <w:rFonts w:ascii="Times New Roman" w:hAnsi="Times New Roman"/>
          <w:bCs/>
          <w:sz w:val="24"/>
          <w:szCs w:val="24"/>
        </w:rPr>
        <w:t>проблемное изложение, частично-поисковый, иссле</w:t>
      </w:r>
      <w:r w:rsidR="00125A0A">
        <w:rPr>
          <w:rFonts w:ascii="Times New Roman" w:hAnsi="Times New Roman"/>
          <w:bCs/>
          <w:sz w:val="24"/>
          <w:szCs w:val="24"/>
        </w:rPr>
        <w:t>довательский, практический, сит</w:t>
      </w:r>
      <w:r w:rsidR="00EA70BA" w:rsidRPr="00DE458A">
        <w:rPr>
          <w:rFonts w:ascii="Times New Roman" w:hAnsi="Times New Roman"/>
          <w:bCs/>
          <w:sz w:val="24"/>
          <w:szCs w:val="24"/>
        </w:rPr>
        <w:t>у</w:t>
      </w:r>
      <w:r w:rsidR="00125A0A">
        <w:rPr>
          <w:rFonts w:ascii="Times New Roman" w:hAnsi="Times New Roman"/>
          <w:bCs/>
          <w:sz w:val="24"/>
          <w:szCs w:val="24"/>
        </w:rPr>
        <w:t>а</w:t>
      </w:r>
      <w:r w:rsidR="00EA70BA" w:rsidRPr="00DE458A">
        <w:rPr>
          <w:rFonts w:ascii="Times New Roman" w:hAnsi="Times New Roman"/>
          <w:bCs/>
          <w:sz w:val="24"/>
          <w:szCs w:val="24"/>
        </w:rPr>
        <w:t>ционный анализ.</w:t>
      </w:r>
    </w:p>
    <w:p w:rsidR="00C65DAC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C65DAC"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Рейтинг-план</w:t>
      </w:r>
    </w:p>
    <w:p w:rsidR="00C65DAC" w:rsidRPr="00DE458A" w:rsidRDefault="00C65DA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DE458A" w:rsidRPr="00DE458A" w:rsidTr="005D4D81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E458A" w:rsidRPr="00DE458A" w:rsidTr="005D4D81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58A" w:rsidRPr="00DE458A" w:rsidTr="005D4D8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A36C8F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.2.1</w:t>
            </w: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702A6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2E7D2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2E7D2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2E7D2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E458A" w:rsidRPr="00DE458A" w:rsidTr="005D4D8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702A6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2E7D2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5D4D81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2E7D2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E458A" w:rsidRPr="00DE458A" w:rsidTr="005D4D8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2E7D2B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r w:rsidR="00030992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енка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4D8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E458A" w:rsidRPr="00DE458A" w:rsidTr="005D4D8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5DAC" w:rsidRPr="00DE458A" w:rsidRDefault="00C65DAC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5DAC" w:rsidRPr="00DE458A" w:rsidRDefault="00C65DAC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57E1" w:rsidRPr="00DE458A" w:rsidRDefault="00E557E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1.Право интеллектуальной собственности : учебник / А.С.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Ворожевич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О.С.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Гринь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В.А. Корнеев и др. ; под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общ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.р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ед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. Л.А.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Новоселовой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Статут, 2018. - Т. 3. Средства индивидуализации. - 432 с. - ISBN 978-5-8354-1326-3. - ISBN 978-5-8354-1420-8 (Т. 3) (в пер.)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1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http://biblioclub.ru/index.php?page=book&amp;id=497314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2.Санько, А.Э. Авторское право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А.Э. Санько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книжного бизнеса. - Челябинск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ЧГАКИ, 2010. - 232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978-5-94839-230-1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http://biblioclub.ru/index.php?page=book&amp;id=492596</w:t>
      </w:r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557E1" w:rsidRPr="00DE458A" w:rsidRDefault="00E557E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1.Правоведение : учебное пособие / под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общ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.р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ед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Н.Н. Косаренко. - 4-е изд., стер.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2016. - 358 с. - (Экономика и право). - ISBN 978-5-89349-929-2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2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http://biblioclub.ru/index.php?page=book&amp;id=83215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2.Чернова, И.Е. 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И.Е. Чернова ; Поволжский государственный технологический университет. - Йошкар-Ола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ПГТУ, 2015. - 284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978-5-8158-1531-5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3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http://biblioclub.ru/index.php?page=book&amp;id=437058</w:t>
        </w:r>
      </w:hyperlink>
    </w:p>
    <w:p w:rsidR="005F301F" w:rsidRPr="00DE458A" w:rsidRDefault="005F301F" w:rsidP="00DE458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</w:rPr>
        <w:lastRenderedPageBreak/>
        <w:t xml:space="preserve">3.Право интеллектуальной собственности : учебник / под </w:t>
      </w:r>
      <w:proofErr w:type="spellStart"/>
      <w:r w:rsidRPr="00DE458A">
        <w:rPr>
          <w:rFonts w:ascii="Times New Roman" w:hAnsi="Times New Roman"/>
          <w:sz w:val="24"/>
          <w:szCs w:val="24"/>
        </w:rPr>
        <w:t>общ</w:t>
      </w:r>
      <w:proofErr w:type="gramStart"/>
      <w:r w:rsidRPr="00DE458A">
        <w:rPr>
          <w:rFonts w:ascii="Times New Roman" w:hAnsi="Times New Roman"/>
          <w:sz w:val="24"/>
          <w:szCs w:val="24"/>
        </w:rPr>
        <w:t>.р</w:t>
      </w:r>
      <w:proofErr w:type="gramEnd"/>
      <w:r w:rsidRPr="00DE458A">
        <w:rPr>
          <w:rFonts w:ascii="Times New Roman" w:hAnsi="Times New Roman"/>
          <w:sz w:val="24"/>
          <w:szCs w:val="24"/>
        </w:rPr>
        <w:t>ед</w:t>
      </w:r>
      <w:proofErr w:type="spellEnd"/>
      <w:r w:rsidRPr="00DE458A">
        <w:rPr>
          <w:rFonts w:ascii="Times New Roman" w:hAnsi="Times New Roman"/>
          <w:sz w:val="24"/>
          <w:szCs w:val="24"/>
        </w:rPr>
        <w:t xml:space="preserve">. Л.А. </w:t>
      </w:r>
      <w:proofErr w:type="spellStart"/>
      <w:r w:rsidRPr="00DE458A">
        <w:rPr>
          <w:rFonts w:ascii="Times New Roman" w:hAnsi="Times New Roman"/>
          <w:sz w:val="24"/>
          <w:szCs w:val="24"/>
        </w:rPr>
        <w:t>Новоселовой</w:t>
      </w:r>
      <w:proofErr w:type="spellEnd"/>
      <w:r w:rsidRPr="00DE458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DE45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Статут, 2017. - Т. 2. Авторское право. - 367 с. - </w:t>
      </w:r>
      <w:proofErr w:type="spellStart"/>
      <w:r w:rsidRPr="00DE45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</w:rPr>
        <w:t>. в кн. - ISBN 978-5-8354-1326-3. - ISBN 978-5-8354-1350-8 (т. 2) (в пер.)</w:t>
      </w:r>
      <w:proofErr w:type="gramStart"/>
      <w:r w:rsidRPr="00DE45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http://biblioclub.ru/index.php?page=book&amp;id=486603</w:t>
        </w:r>
      </w:hyperlink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4.Проблемы теории права и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правореализации</w:t>
      </w:r>
      <w:proofErr w:type="spellEnd"/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Л.Т. Бакулина, Р.Г. Валиев, М.В. Воронин и др. ; отв. ред. Л.Т. Бакулина ; Казанский (Приволжский) федеральный университет.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Статут, 2017. - 384 с. - (Учебник Казанского университета).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978-5-8354-1307-2 (в пер.)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5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http://biblioclub.ru/index.php?page=book&amp;id=497318</w:t>
        </w:r>
      </w:hyperlink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5.Рузакова, О.А. Правоведение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О.А.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Рузакова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А.Б.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Рузаков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- 3-е изд., стер.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Университет «Синергия», 2018. - 208 с.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ил. - (Легкий учебник).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978-5-4257-0343-9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6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http://biblioclub.ru/index.php?page=book&amp;id=490826</w:t>
        </w:r>
      </w:hyperlink>
    </w:p>
    <w:p w:rsidR="00E557E1" w:rsidRPr="00DE458A" w:rsidRDefault="00EE0E8E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br/>
      </w:r>
      <w:r w:rsidR="00E557E1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="00E557E1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="00E557E1"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A36C8F" w:rsidRPr="00DE458A" w:rsidRDefault="00A36C8F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Карабаева</w:t>
      </w:r>
      <w:proofErr w:type="spell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, К.Д. Правоведение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К.Д. </w:t>
      </w:r>
      <w:proofErr w:type="spell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Карабаева</w:t>
      </w:r>
      <w:proofErr w:type="spell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 Министерство образования и науки Российской Федерации. - Оренбург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Оренбургский государственный университет, 2014. - 99 с.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</w:t>
      </w:r>
    </w:p>
    <w:p w:rsidR="00A36C8F" w:rsidRPr="00DE458A" w:rsidRDefault="00A36C8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557E1" w:rsidRPr="00DE458A" w:rsidRDefault="00E557E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557E1" w:rsidRPr="00DE458A" w:rsidRDefault="0016099B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Милославская, Е.Г. Авторское право. Краткий курс / Е.Г. Милославская. - М.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Проспект, 2015. - 127 с. - </w:t>
      </w:r>
      <w:r w:rsidRPr="00DE458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978-5-392-14353-5 ; То же [Электронный ресурс]. </w:t>
      </w:r>
    </w:p>
    <w:p w:rsidR="0016099B" w:rsidRPr="00DE458A" w:rsidRDefault="0016099B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Ловцов, Д.А. Информационное право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Д.А. Ловцов. - М.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Российская академия правосудия, 2011. - 228 с. - ISBN 978-5-93916-270-8 ; То же [Электронный ресурс].</w:t>
      </w:r>
    </w:p>
    <w:p w:rsidR="0016099B" w:rsidRPr="00DE458A" w:rsidRDefault="0016099B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7E1" w:rsidRPr="00DE458A" w:rsidRDefault="00E557E1" w:rsidP="00DE458A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A1D6A" w:rsidRPr="00DE458A" w:rsidRDefault="001A1D6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1A1D6A" w:rsidRPr="00DE458A" w:rsidRDefault="001A1D6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Реализация дисциплины требует наличия учебной аудитории, оборудованной комплектом для демонстрации презентаций, выходом в интернет, наличие </w:t>
      </w:r>
      <w:proofErr w:type="spell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вай</w:t>
      </w:r>
      <w:proofErr w:type="spell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-фай. </w:t>
      </w:r>
    </w:p>
    <w:p w:rsidR="001A1D6A" w:rsidRPr="00DE458A" w:rsidRDefault="001A1D6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Учебно-наглядные пособия: тексты НПА,</w:t>
      </w:r>
      <w:r w:rsid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комментарии к НПА, словари, справочники.</w:t>
      </w:r>
    </w:p>
    <w:p w:rsidR="001A1D6A" w:rsidRPr="00DE458A" w:rsidRDefault="001A1D6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систем:</w:t>
      </w:r>
    </w:p>
    <w:p w:rsidR="00125A0A" w:rsidRPr="00125A0A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</w:p>
    <w:p w:rsidR="00125A0A" w:rsidRPr="00125A0A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Э</w:t>
      </w:r>
      <w:proofErr w:type="gramEnd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Пакет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Excel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.),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AdobeReader</w:t>
      </w:r>
      <w:proofErr w:type="spellEnd"/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сканирование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документов</w:t>
      </w:r>
      <w:r w:rsidRPr="00125A0A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125A0A" w:rsidRPr="00125A0A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б) перечень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</w:p>
    <w:p w:rsidR="00125A0A" w:rsidRPr="00DE458A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ИСС Консультант+</w:t>
      </w: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 </w:t>
      </w:r>
      <w:proofErr w:type="gram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http://www.consultant.ru/)</w:t>
      </w:r>
    </w:p>
    <w:p w:rsidR="00125A0A" w:rsidRPr="00DE458A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ИСС Гарант  (http://www.garant.ru/)</w:t>
      </w:r>
    </w:p>
    <w:p w:rsidR="00125A0A" w:rsidRPr="00DE458A" w:rsidRDefault="00125A0A" w:rsidP="00125A0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 Судебные и административные акты </w:t>
      </w: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РФ(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sudact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ru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/)</w:t>
      </w:r>
    </w:p>
    <w:p w:rsidR="005F301F" w:rsidRPr="00DE458A" w:rsidRDefault="005F301F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557E1" w:rsidRPr="00DE458A" w:rsidRDefault="00E557E1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«Охрана труда»</w:t>
      </w:r>
    </w:p>
    <w:p w:rsidR="00E557E1" w:rsidRPr="00DE458A" w:rsidRDefault="00E557E1" w:rsidP="00DE458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57E1" w:rsidRPr="00DE458A" w:rsidRDefault="00C74A54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</w:t>
      </w:r>
      <w:r w:rsidR="0003099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деятельности человека в настоящее время уделяется значительное внимание. Именно в профессии происходит самореализация большинства людей творческих специальностей, к которым относится и </w:t>
      </w:r>
      <w:proofErr w:type="spell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продюсерство</w:t>
      </w:r>
      <w:proofErr w:type="spell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="00BE25F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Актуальность курс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а «Охрана труда»</w:t>
      </w:r>
      <w:r w:rsidR="0003099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со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стоит</w:t>
      </w:r>
      <w:r w:rsidR="0003099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в том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, что при выполнении своих трудовых функций продюсерам стоит всегда обращать внимание на обеспечение безопасн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ых и комфортных условий профессиональной деятельности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себ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, коллег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ам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других людей, деятельность котор</w:t>
      </w:r>
      <w:r w:rsidR="00BE25F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ых напрямую не связана с </w:t>
      </w:r>
      <w:proofErr w:type="spellStart"/>
      <w:r w:rsidR="00BE25F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продюс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ированием</w:t>
      </w:r>
      <w:proofErr w:type="spellEnd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этой связи вопросам охраны труда и безопасности должно уделяться значительное внимание. 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5A0A" w:rsidRDefault="00125A0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.О.08.03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030992"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Pr="00DE458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создание</w:t>
      </w:r>
      <w:r w:rsidR="00030992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условий для освоения </w:t>
      </w:r>
      <w:proofErr w:type="gramStart"/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обучающимися</w:t>
      </w:r>
      <w:proofErr w:type="gramEnd"/>
      <w:r w:rsidR="00A31E1A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способов охраны жизни и здоровья в профессиональной деятельности продюсера.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A31E1A" w:rsidRPr="00DE458A" w:rsidRDefault="00A31E1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- освоение </w:t>
      </w:r>
      <w:proofErr w:type="gramStart"/>
      <w:r w:rsidRPr="00DE458A">
        <w:rPr>
          <w:rFonts w:ascii="Times New Roman" w:hAnsi="Times New Roman"/>
          <w:sz w:val="24"/>
          <w:szCs w:val="24"/>
        </w:rPr>
        <w:t>навыков обеспечения безопасных условий труда продюсера</w:t>
      </w:r>
      <w:proofErr w:type="gramEnd"/>
      <w:r w:rsidRPr="00DE458A">
        <w:rPr>
          <w:rFonts w:ascii="Times New Roman" w:hAnsi="Times New Roman"/>
          <w:sz w:val="24"/>
          <w:szCs w:val="24"/>
        </w:rPr>
        <w:t>;</w:t>
      </w:r>
    </w:p>
    <w:p w:rsidR="00A31E1A" w:rsidRPr="00DE458A" w:rsidRDefault="00A31E1A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формирование умений предвидеть, предупреждать влияние на человека опасных и вредных производственных факторов;</w:t>
      </w:r>
    </w:p>
    <w:p w:rsidR="00E557E1" w:rsidRPr="00D20579" w:rsidRDefault="00A31E1A" w:rsidP="00D205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- формирование мотивации и способностей к профессиональному самообра</w:t>
      </w:r>
      <w:r w:rsidR="00D20579">
        <w:rPr>
          <w:rFonts w:ascii="Times New Roman" w:hAnsi="Times New Roman"/>
          <w:sz w:val="24"/>
          <w:szCs w:val="24"/>
        </w:rPr>
        <w:t>зованию в области охраны труда.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DE458A" w:rsidRPr="00DE458A" w:rsidTr="00973A72">
        <w:trPr>
          <w:trHeight w:val="385"/>
        </w:trPr>
        <w:tc>
          <w:tcPr>
            <w:tcW w:w="925" w:type="dxa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</w:tcPr>
          <w:p w:rsidR="00E557E1" w:rsidRPr="00DE458A" w:rsidRDefault="00E557E1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E458A" w:rsidRPr="00DE458A" w:rsidTr="00973A72">
        <w:trPr>
          <w:trHeight w:val="2277"/>
        </w:trPr>
        <w:tc>
          <w:tcPr>
            <w:tcW w:w="925" w:type="dxa"/>
            <w:vAlign w:val="center"/>
          </w:tcPr>
          <w:p w:rsidR="00973A72" w:rsidRPr="00DE458A" w:rsidRDefault="005D4D81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vAlign w:val="center"/>
          </w:tcPr>
          <w:p w:rsidR="00973A72" w:rsidRPr="00DE458A" w:rsidRDefault="00973A72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обеспечению безопасности жизни и здоровья производственного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персонала согласно требованиям охраны труда</w:t>
            </w:r>
          </w:p>
        </w:tc>
        <w:tc>
          <w:tcPr>
            <w:tcW w:w="1471" w:type="dxa"/>
          </w:tcPr>
          <w:p w:rsidR="00973A72" w:rsidRPr="00DE458A" w:rsidRDefault="00612371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ОР.2.3.1</w:t>
            </w:r>
          </w:p>
        </w:tc>
        <w:tc>
          <w:tcPr>
            <w:tcW w:w="1853" w:type="dxa"/>
            <w:vAlign w:val="center"/>
          </w:tcPr>
          <w:p w:rsidR="00973A72" w:rsidRPr="00DE458A" w:rsidRDefault="00973A72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обеспечению безопасности жизни и здоровья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производственного персонала согласно требованиям охраны труда</w:t>
            </w:r>
          </w:p>
        </w:tc>
        <w:tc>
          <w:tcPr>
            <w:tcW w:w="1487" w:type="dxa"/>
            <w:shd w:val="clear" w:color="000000" w:fill="FFFFFF"/>
          </w:tcPr>
          <w:p w:rsidR="00973A72" w:rsidRPr="00DE458A" w:rsidRDefault="00973A72" w:rsidP="00DE458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УК-8.1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УК-8.2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УК-8.3</w:t>
            </w:r>
          </w:p>
        </w:tc>
        <w:tc>
          <w:tcPr>
            <w:tcW w:w="1487" w:type="dxa"/>
            <w:shd w:val="clear" w:color="000000" w:fill="FFFFFF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Расчетно-графическая работа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E458A">
              <w:rPr>
                <w:rFonts w:ascii="Times New Roman" w:hAnsi="Times New Roman"/>
                <w:sz w:val="24"/>
                <w:szCs w:val="24"/>
              </w:rPr>
              <w:t>Кейс-задачи</w:t>
            </w:r>
            <w:proofErr w:type="gramEnd"/>
          </w:p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lastRenderedPageBreak/>
              <w:t>Ситуационные задачи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Лабораторная работа</w:t>
            </w:r>
          </w:p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Доклад с презентацией</w:t>
            </w:r>
          </w:p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 xml:space="preserve">Тесты </w:t>
            </w:r>
          </w:p>
        </w:tc>
      </w:tr>
    </w:tbl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DE458A" w:rsidRPr="00DE458A" w:rsidTr="00CD18E3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58A" w:rsidRPr="00DE458A" w:rsidTr="00CD18E3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b/>
                <w:sz w:val="24"/>
                <w:szCs w:val="24"/>
              </w:rPr>
              <w:t>Раздел 1. Организационно-правовые основы охраны труда в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987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  <w:r w:rsidR="00973A72" w:rsidRPr="00DE458A">
              <w:rPr>
                <w:rFonts w:ascii="Times New Roman" w:hAnsi="Times New Roman"/>
                <w:sz w:val="24"/>
                <w:szCs w:val="24"/>
              </w:rPr>
              <w:t>Обязанности государства, работодателей и работников по охране труда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973A72" w:rsidRPr="00DE458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 </w:t>
            </w:r>
            <w:r w:rsidR="00973A72" w:rsidRPr="00DE458A">
              <w:rPr>
                <w:rFonts w:ascii="Times New Roman" w:hAnsi="Times New Roman"/>
                <w:sz w:val="24"/>
                <w:szCs w:val="24"/>
              </w:rPr>
              <w:t>Организация и координация работ по охране труда в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Тема 3. Расследование и учет несчастных случаев и профессиональных заболеваний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 xml:space="preserve">Тема 4. Надзор и </w:t>
            </w:r>
            <w:proofErr w:type="gramStart"/>
            <w:r w:rsidRPr="00DE458A">
              <w:rPr>
                <w:rFonts w:ascii="Times New Roman" w:hAnsi="Times New Roman"/>
                <w:sz w:val="24"/>
                <w:szCs w:val="24"/>
              </w:rPr>
              <w:t>контроль за</w:t>
            </w:r>
            <w:proofErr w:type="gramEnd"/>
            <w:r w:rsidRPr="00DE458A">
              <w:rPr>
                <w:rFonts w:ascii="Times New Roman" w:hAnsi="Times New Roman"/>
                <w:sz w:val="24"/>
                <w:szCs w:val="24"/>
              </w:rPr>
              <w:t xml:space="preserve"> соблюдением законодательства по охране труда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b/>
                <w:sz w:val="24"/>
                <w:szCs w:val="24"/>
              </w:rPr>
              <w:t>Раздел 2. Опасные и вредные производственные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973A72" w:rsidRPr="00DE458A">
              <w:rPr>
                <w:rFonts w:ascii="Times New Roman" w:hAnsi="Times New Roman"/>
                <w:sz w:val="24"/>
                <w:szCs w:val="24"/>
              </w:rPr>
              <w:t>1.Микроклимат и освещение производственных  помещений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7E1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Физические опасные и вредные 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производственные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 Химические опасные и вредные производственные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Биологические опасные и вредные производственные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973A72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 Психофизиологические опасные и вредные производственные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3A72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3A72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D18E3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 Электробезопасность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E458A" w:rsidRPr="00DE458A" w:rsidTr="00CD18E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8E3" w:rsidRPr="00DE458A" w:rsidRDefault="00CD18E3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E458A">
              <w:rPr>
                <w:rFonts w:ascii="Times New Roman" w:hAnsi="Times New Roman"/>
                <w:b/>
                <w:sz w:val="24"/>
                <w:szCs w:val="24"/>
              </w:rPr>
              <w:t>Раздел 3. Основы оказания первой помощи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5635F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E458A" w:rsidRPr="00DE458A" w:rsidTr="00CD18E3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D18E3" w:rsidP="00DE458A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315506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C507A5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8E3" w:rsidRPr="00DE458A" w:rsidRDefault="00703044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E557E1" w:rsidRPr="00DE458A" w:rsidRDefault="00E557E1" w:rsidP="00DE458A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E458A" w:rsidRPr="00D20579" w:rsidRDefault="00E557E1" w:rsidP="00D205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  <w:r w:rsidR="00EE0E8E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EE0E8E" w:rsidRPr="00DE458A">
        <w:rPr>
          <w:rFonts w:ascii="Times New Roman" w:hAnsi="Times New Roman"/>
          <w:bCs/>
          <w:sz w:val="24"/>
          <w:szCs w:val="24"/>
        </w:rPr>
        <w:t>проблемное изложение, частично-поисковый, исследовательский</w:t>
      </w:r>
      <w:r w:rsidR="00125A0A">
        <w:rPr>
          <w:rFonts w:ascii="Times New Roman" w:hAnsi="Times New Roman"/>
          <w:bCs/>
          <w:sz w:val="24"/>
          <w:szCs w:val="24"/>
        </w:rPr>
        <w:t>, практический, ситуа</w:t>
      </w:r>
      <w:r w:rsidR="00EE0E8E" w:rsidRPr="00DE458A">
        <w:rPr>
          <w:rFonts w:ascii="Times New Roman" w:hAnsi="Times New Roman"/>
          <w:bCs/>
          <w:sz w:val="24"/>
          <w:szCs w:val="24"/>
        </w:rPr>
        <w:t>ционный анализ.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DE458A" w:rsidRPr="00DE458A" w:rsidTr="00E2620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E458A" w:rsidRPr="00DE458A" w:rsidTr="00E2620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7E1" w:rsidRPr="00DE458A" w:rsidRDefault="00E557E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5D4D8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</w:t>
            </w:r>
            <w:r w:rsidR="00864EB5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Эссе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E26201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Реферат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расчетно-графической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Отчет о расчетно-практической работе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50612E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Решение кейс - задачи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Кейс-задача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50612E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61237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Решение ситуационных задач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Ситуационные задачи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50612E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лабораторной работе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50612E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</w:t>
            </w:r>
            <w:r w:rsidR="0050612E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50612E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E458A" w:rsidRPr="00DE458A" w:rsidTr="0050612E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835B5A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r w:rsidR="00612371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E458A" w:rsidRPr="00DE458A" w:rsidTr="00E2620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201" w:rsidRPr="00DE458A" w:rsidRDefault="00E26201" w:rsidP="00DE458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57E1" w:rsidRPr="00DE458A" w:rsidRDefault="00E557E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2.Солопова, В.А. Охрана труда на предприятии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В.А. Солопова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ОГУ, 2017. - 126 с. : табл., ил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- </w:t>
      </w:r>
      <w:proofErr w:type="spellStart"/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978-5-7410-1686-2 ; То же [Электронный ресурс]. - URL: </w:t>
      </w:r>
      <w:hyperlink r:id="rId27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http://biblioclub.ru/index.php?page=book&amp;id=481813</w:t>
        </w:r>
      </w:hyperlink>
    </w:p>
    <w:p w:rsidR="00E557E1" w:rsidRPr="00DE458A" w:rsidRDefault="00E557E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Баландина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, Е.А. Менеджмент и сертификация качества охраны труда на предприятии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Е.А.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Баландина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В.В.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Баландина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, А.Г. Сергеев. - Москва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Логос, 2013. - 216 с. - ISBN 978-5-98704-653-1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8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http://biblioclub.ru/index.php?page=book&amp;id=233788</w:t>
        </w:r>
      </w:hyperlink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Веденёва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, А.А. Системный подход в управлении охраной труда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А.А.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Веденёва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сельского хозяйства РФ, Санкт-Петербургский государственный аграрный университет, Кафедра «Безопасность технологических процессов и производств». - Санкт-Петербург 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: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С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ПбГАУ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, 2016. - 65 с. : ил., табл., схем. ; То же [Электронный ресурс]. - URL: </w:t>
      </w:r>
      <w:hyperlink r:id="rId29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http://biblioclub.ru/index.php?page=book&amp;id=446000</w:t>
        </w:r>
      </w:hyperlink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3.Коробко, В.И. Охрана труда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В.И. Коробко. - Москва 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: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Ю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нити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-Дана, 2015. - 240 с.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978-5-238-01826-3 ; То же [Электронный ресурс]. - URL: </w:t>
      </w:r>
      <w:hyperlink r:id="rId30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http://biblioclub.ru/index.php?page=book&amp;id=116766</w:t>
        </w:r>
      </w:hyperlink>
    </w:p>
    <w:p w:rsidR="005F301F" w:rsidRPr="00DE458A" w:rsidRDefault="005F301F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  <w:shd w:val="clear" w:color="auto" w:fill="FFFFFF"/>
        </w:rPr>
        <w:t>4.Луцкович, Н.Г. Охрана труда. Лабораторный практикум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Н.Г.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Луцкович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, Н.А.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Шаргаева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- Минск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РИПО, 2016. - 108 с.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ил. -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. в кн. - ISBN 978-985-503-550-4</w:t>
      </w:r>
      <w:proofErr w:type="gram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1" w:tgtFrame="_blank" w:history="1">
        <w:r w:rsidRPr="00DE458A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http://biblioclub.ru/index.php?page=book&amp;id=463633</w:t>
        </w:r>
      </w:hyperlink>
    </w:p>
    <w:p w:rsidR="00E557E1" w:rsidRPr="00DE458A" w:rsidRDefault="00E557E1" w:rsidP="00D205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030992" w:rsidRPr="00DE458A" w:rsidRDefault="00030992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 xml:space="preserve">1. Петрова М.С., Вольхин С.Н. Основы производства. Охрана труда: </w:t>
      </w:r>
      <w:proofErr w:type="spellStart"/>
      <w:r w:rsidRPr="00DE458A">
        <w:rPr>
          <w:rFonts w:ascii="Times New Roman" w:hAnsi="Times New Roman"/>
          <w:sz w:val="24"/>
          <w:szCs w:val="24"/>
        </w:rPr>
        <w:t>Учеб</w:t>
      </w:r>
      <w:proofErr w:type="gramStart"/>
      <w:r w:rsidRPr="00DE458A">
        <w:rPr>
          <w:rFonts w:ascii="Times New Roman" w:hAnsi="Times New Roman"/>
          <w:sz w:val="24"/>
          <w:szCs w:val="24"/>
        </w:rPr>
        <w:t>.п</w:t>
      </w:r>
      <w:proofErr w:type="gramEnd"/>
      <w:r w:rsidRPr="00DE458A">
        <w:rPr>
          <w:rFonts w:ascii="Times New Roman" w:hAnsi="Times New Roman"/>
          <w:sz w:val="24"/>
          <w:szCs w:val="24"/>
        </w:rPr>
        <w:t>особие</w:t>
      </w:r>
      <w:proofErr w:type="spellEnd"/>
      <w:r w:rsidRPr="00DE458A">
        <w:rPr>
          <w:rFonts w:ascii="Times New Roman" w:hAnsi="Times New Roman"/>
          <w:sz w:val="24"/>
          <w:szCs w:val="24"/>
        </w:rPr>
        <w:t xml:space="preserve"> для студентов вузов: Рек. учеб</w:t>
      </w:r>
      <w:proofErr w:type="gramStart"/>
      <w:r w:rsidRPr="00DE458A">
        <w:rPr>
          <w:rFonts w:ascii="Times New Roman" w:hAnsi="Times New Roman"/>
          <w:sz w:val="24"/>
          <w:szCs w:val="24"/>
        </w:rPr>
        <w:t>.-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метод. объединением по спец. </w:t>
      </w:r>
      <w:proofErr w:type="spellStart"/>
      <w:r w:rsidRPr="00DE458A">
        <w:rPr>
          <w:rFonts w:ascii="Times New Roman" w:hAnsi="Times New Roman"/>
          <w:sz w:val="24"/>
          <w:szCs w:val="24"/>
        </w:rPr>
        <w:t>пед</w:t>
      </w:r>
      <w:proofErr w:type="spellEnd"/>
      <w:r w:rsidRPr="00DE458A">
        <w:rPr>
          <w:rFonts w:ascii="Times New Roman" w:hAnsi="Times New Roman"/>
          <w:sz w:val="24"/>
          <w:szCs w:val="24"/>
        </w:rPr>
        <w:t>. образования. - Москва: Академия, 2007.</w:t>
      </w:r>
    </w:p>
    <w:p w:rsidR="00E557E1" w:rsidRPr="00DE458A" w:rsidRDefault="00E557E1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1FFB" w:rsidRPr="00DE458A" w:rsidRDefault="009C0DD8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Челноков А.А., Жмыхов И.Н., Цап В.Н. Охрана труда: учебное пособие для студентов вузов - открытое полнотекстовое издание</w:t>
      </w:r>
    </w:p>
    <w:p w:rsidR="00E557E1" w:rsidRPr="00DE458A" w:rsidRDefault="009C0DD8" w:rsidP="00DE45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Электронный учебно-методический комплекс дисциплины "Охрана труда"</w:t>
      </w:r>
    </w:p>
    <w:p w:rsidR="009C0DD8" w:rsidRPr="00DE458A" w:rsidRDefault="0064544D" w:rsidP="00DE458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32" w:history="1">
        <w:r w:rsidR="009C0DD8" w:rsidRPr="00DE458A">
          <w:rPr>
            <w:rStyle w:val="af5"/>
            <w:rFonts w:ascii="Times New Roman" w:hAnsi="Times New Roman"/>
            <w:bCs/>
            <w:color w:val="auto"/>
            <w:sz w:val="24"/>
            <w:szCs w:val="24"/>
          </w:rPr>
          <w:t>http://ohranatruda.ru</w:t>
        </w:r>
      </w:hyperlink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7E1" w:rsidRPr="00D20579" w:rsidRDefault="00E557E1" w:rsidP="00D20579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458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 w:rsid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 w:rsid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57E1" w:rsidRPr="00DE458A" w:rsidRDefault="00E557E1" w:rsidP="00DE458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Оборудование учебного кабинета: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термогигрометр</w:t>
      </w:r>
      <w:proofErr w:type="spellEnd"/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люксметр, </w:t>
      </w:r>
      <w:proofErr w:type="spellStart"/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шумомер</w:t>
      </w:r>
      <w:proofErr w:type="spellEnd"/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рулетки, калькуляторы.</w:t>
      </w:r>
    </w:p>
    <w:p w:rsidR="00E557E1" w:rsidRPr="00DE458A" w:rsidRDefault="00D20579" w:rsidP="00D205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Технические средства обучения: компьютер, мультимедийный проектор.</w:t>
      </w:r>
      <w:r w:rsidR="00E557E1"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Э</w:t>
      </w:r>
      <w:proofErr w:type="gramEnd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Пакет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="009878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Excel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.),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125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AdobeReader</w:t>
      </w:r>
      <w:proofErr w:type="spellEnd"/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сканирование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документов</w:t>
      </w: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D20579" w:rsidRPr="00125A0A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б) перечень </w:t>
      </w:r>
      <w:r w:rsidRPr="00DE458A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http://mchs.gov.ru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http://ed.gov.ru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</w:t>
      </w:r>
    </w:p>
    <w:p w:rsidR="00D20579" w:rsidRPr="00D20579" w:rsidRDefault="00D20579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0579">
        <w:rPr>
          <w:rFonts w:ascii="Times New Roman" w:eastAsia="Times New Roman" w:hAnsi="Times New Roman"/>
          <w:bCs/>
          <w:sz w:val="24"/>
          <w:szCs w:val="24"/>
          <w:lang w:eastAsia="ru-RU"/>
        </w:rPr>
        <w:t>http://elibrary.ru</w:t>
      </w:r>
    </w:p>
    <w:p w:rsidR="00D20579" w:rsidRDefault="0064544D" w:rsidP="00D20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33" w:history="1">
        <w:r w:rsidR="00D20579" w:rsidRPr="00286FB9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http://ebiblioteca.ru</w:t>
        </w:r>
      </w:hyperlink>
    </w:p>
    <w:p w:rsidR="00D20579" w:rsidRDefault="00D20579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B597C" w:rsidRPr="00DE458A" w:rsidRDefault="00E557E1" w:rsidP="00D20579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DB597C"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Pr="00DE458A" w:rsidRDefault="001D1781" w:rsidP="00DE458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E458A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DE458A" w:rsidRDefault="001D1781" w:rsidP="00DE458A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D1781" w:rsidRPr="00DE458A" w:rsidRDefault="001D1781" w:rsidP="00DE458A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DE458A">
        <w:rPr>
          <w:rFonts w:ascii="Times New Roman" w:hAnsi="Times New Roman"/>
          <w:sz w:val="24"/>
          <w:szCs w:val="24"/>
          <w:lang w:val="en-US"/>
        </w:rPr>
        <w:t>R</w:t>
      </w:r>
      <w:r w:rsidRPr="00DE458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E458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E458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DE458A" w:rsidRDefault="001D1781" w:rsidP="00DE458A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DE458A">
        <w:rPr>
          <w:rFonts w:ascii="Times New Roman" w:hAnsi="Times New Roman"/>
          <w:sz w:val="24"/>
          <w:szCs w:val="24"/>
          <w:lang w:val="en-US"/>
        </w:rPr>
        <w:t>R</w:t>
      </w:r>
      <w:r w:rsidRPr="00DE458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E458A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DE458A">
        <w:rPr>
          <w:rFonts w:ascii="Times New Roman" w:hAnsi="Times New Roman"/>
          <w:sz w:val="24"/>
          <w:szCs w:val="24"/>
          <w:vertAlign w:val="superscript"/>
        </w:rPr>
        <w:t>.</w:t>
      </w:r>
      <w:r w:rsidRPr="00DE458A">
        <w:rPr>
          <w:rFonts w:ascii="Times New Roman" w:hAnsi="Times New Roman"/>
          <w:sz w:val="24"/>
          <w:szCs w:val="24"/>
        </w:rPr>
        <w:t>–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DE458A">
        <w:rPr>
          <w:rFonts w:ascii="Times New Roman" w:hAnsi="Times New Roman"/>
          <w:sz w:val="24"/>
          <w:szCs w:val="24"/>
          <w:lang w:val="en-US"/>
        </w:rPr>
        <w:t>j</w:t>
      </w:r>
      <w:r w:rsidRPr="00DE458A">
        <w:rPr>
          <w:rFonts w:ascii="Times New Roman" w:hAnsi="Times New Roman"/>
          <w:sz w:val="24"/>
          <w:szCs w:val="24"/>
        </w:rPr>
        <w:t xml:space="preserve"> по модулю;</w:t>
      </w:r>
    </w:p>
    <w:p w:rsidR="001D1781" w:rsidRPr="00DE458A" w:rsidRDefault="0064544D" w:rsidP="00DE458A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DE458A" w:rsidRDefault="0064544D" w:rsidP="00DE458A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DE458A" w:rsidRDefault="0064544D" w:rsidP="00DE458A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DE458A" w:rsidRDefault="0064544D" w:rsidP="00DE458A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DE458A" w:rsidRDefault="001D1781" w:rsidP="00DE458A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D1781" w:rsidRPr="00DE458A" w:rsidRDefault="001D1781" w:rsidP="00DE458A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702A5B" w:rsidRPr="00DE458A" w:rsidRDefault="00702A5B" w:rsidP="00DE458A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074D2C" w:rsidRPr="00DE458A" w:rsidRDefault="00074D2C" w:rsidP="00DE458A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074D2C" w:rsidRPr="00DE458A" w:rsidSect="00DA1A13">
      <w:pgSz w:w="11906" w:h="16838"/>
      <w:pgMar w:top="1134" w:right="851" w:bottom="1134" w:left="1701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2AC" w:rsidRDefault="00CF12AC" w:rsidP="00CA7167">
      <w:pPr>
        <w:spacing w:after="0" w:line="240" w:lineRule="auto"/>
      </w:pPr>
      <w:r>
        <w:separator/>
      </w:r>
    </w:p>
  </w:endnote>
  <w:endnote w:type="continuationSeparator" w:id="0">
    <w:p w:rsidR="00CF12AC" w:rsidRDefault="00CF12A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557B93" w:rsidRDefault="00557B9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544D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557B93" w:rsidRDefault="00557B9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7B93" w:rsidRDefault="00557B93">
    <w:pPr>
      <w:pStyle w:val="ae"/>
      <w:jc w:val="right"/>
    </w:pPr>
  </w:p>
  <w:p w:rsidR="00557B93" w:rsidRDefault="00557B9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2AC" w:rsidRDefault="00CF12AC" w:rsidP="00CA7167">
      <w:pPr>
        <w:spacing w:after="0" w:line="240" w:lineRule="auto"/>
      </w:pPr>
      <w:r>
        <w:separator/>
      </w:r>
    </w:p>
  </w:footnote>
  <w:footnote w:type="continuationSeparator" w:id="0">
    <w:p w:rsidR="00CF12AC" w:rsidRDefault="00CF12A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7B7E08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9522BC"/>
    <w:multiLevelType w:val="hybridMultilevel"/>
    <w:tmpl w:val="930E2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7B6A60"/>
    <w:multiLevelType w:val="hybridMultilevel"/>
    <w:tmpl w:val="6C14939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1BF08EB"/>
    <w:multiLevelType w:val="hybridMultilevel"/>
    <w:tmpl w:val="7D324702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>
    <w:nsid w:val="11FB7311"/>
    <w:multiLevelType w:val="hybridMultilevel"/>
    <w:tmpl w:val="AEB0143C"/>
    <w:lvl w:ilvl="0" w:tplc="69CC4014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3C81742"/>
    <w:multiLevelType w:val="hybridMultilevel"/>
    <w:tmpl w:val="14CC4F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4">
    <w:nsid w:val="28080419"/>
    <w:multiLevelType w:val="hybridMultilevel"/>
    <w:tmpl w:val="9EB27A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396514EB"/>
    <w:multiLevelType w:val="hybridMultilevel"/>
    <w:tmpl w:val="57A6D1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3">
    <w:nsid w:val="3E88250C"/>
    <w:multiLevelType w:val="hybridMultilevel"/>
    <w:tmpl w:val="0150D2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C84041E"/>
    <w:multiLevelType w:val="hybridMultilevel"/>
    <w:tmpl w:val="575006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E967D0C"/>
    <w:multiLevelType w:val="hybridMultilevel"/>
    <w:tmpl w:val="0F720D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7D63E50"/>
    <w:multiLevelType w:val="hybridMultilevel"/>
    <w:tmpl w:val="AC2238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>
    <w:nsid w:val="73334E22"/>
    <w:multiLevelType w:val="hybridMultilevel"/>
    <w:tmpl w:val="E81057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7EB3DD6"/>
    <w:multiLevelType w:val="multilevel"/>
    <w:tmpl w:val="E338A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6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>
    <w:nsid w:val="7DA333BD"/>
    <w:multiLevelType w:val="hybridMultilevel"/>
    <w:tmpl w:val="0D0609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3"/>
  </w:num>
  <w:num w:numId="2">
    <w:abstractNumId w:val="40"/>
  </w:num>
  <w:num w:numId="3">
    <w:abstractNumId w:val="15"/>
  </w:num>
  <w:num w:numId="4">
    <w:abstractNumId w:val="11"/>
  </w:num>
  <w:num w:numId="5">
    <w:abstractNumId w:val="38"/>
  </w:num>
  <w:num w:numId="6">
    <w:abstractNumId w:val="43"/>
  </w:num>
  <w:num w:numId="7">
    <w:abstractNumId w:val="18"/>
  </w:num>
  <w:num w:numId="8">
    <w:abstractNumId w:val="6"/>
  </w:num>
  <w:num w:numId="9">
    <w:abstractNumId w:val="48"/>
  </w:num>
  <w:num w:numId="10">
    <w:abstractNumId w:val="31"/>
  </w:num>
  <w:num w:numId="11">
    <w:abstractNumId w:val="16"/>
  </w:num>
  <w:num w:numId="12">
    <w:abstractNumId w:val="25"/>
  </w:num>
  <w:num w:numId="13">
    <w:abstractNumId w:val="22"/>
  </w:num>
  <w:num w:numId="14">
    <w:abstractNumId w:val="42"/>
  </w:num>
  <w:num w:numId="15">
    <w:abstractNumId w:val="12"/>
  </w:num>
  <w:num w:numId="16">
    <w:abstractNumId w:val="32"/>
  </w:num>
  <w:num w:numId="17">
    <w:abstractNumId w:val="4"/>
  </w:num>
  <w:num w:numId="18">
    <w:abstractNumId w:val="24"/>
  </w:num>
  <w:num w:numId="19">
    <w:abstractNumId w:val="26"/>
  </w:num>
  <w:num w:numId="20">
    <w:abstractNumId w:val="34"/>
  </w:num>
  <w:num w:numId="21">
    <w:abstractNumId w:val="3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36"/>
  </w:num>
  <w:num w:numId="26">
    <w:abstractNumId w:val="17"/>
  </w:num>
  <w:num w:numId="27">
    <w:abstractNumId w:val="46"/>
  </w:num>
  <w:num w:numId="28">
    <w:abstractNumId w:val="1"/>
  </w:num>
  <w:num w:numId="29">
    <w:abstractNumId w:val="27"/>
  </w:num>
  <w:num w:numId="30">
    <w:abstractNumId w:val="39"/>
  </w:num>
  <w:num w:numId="31">
    <w:abstractNumId w:val="20"/>
  </w:num>
  <w:num w:numId="32">
    <w:abstractNumId w:val="29"/>
  </w:num>
  <w:num w:numId="33">
    <w:abstractNumId w:val="35"/>
  </w:num>
  <w:num w:numId="34">
    <w:abstractNumId w:val="0"/>
  </w:num>
  <w:num w:numId="35">
    <w:abstractNumId w:val="47"/>
  </w:num>
  <w:num w:numId="36">
    <w:abstractNumId w:val="41"/>
  </w:num>
  <w:num w:numId="37">
    <w:abstractNumId w:val="28"/>
  </w:num>
  <w:num w:numId="38">
    <w:abstractNumId w:val="23"/>
  </w:num>
  <w:num w:numId="39">
    <w:abstractNumId w:val="37"/>
  </w:num>
  <w:num w:numId="40">
    <w:abstractNumId w:val="8"/>
  </w:num>
  <w:num w:numId="41">
    <w:abstractNumId w:val="44"/>
  </w:num>
  <w:num w:numId="42">
    <w:abstractNumId w:val="14"/>
  </w:num>
  <w:num w:numId="43">
    <w:abstractNumId w:val="30"/>
  </w:num>
  <w:num w:numId="44">
    <w:abstractNumId w:val="21"/>
  </w:num>
  <w:num w:numId="45">
    <w:abstractNumId w:val="2"/>
  </w:num>
  <w:num w:numId="46">
    <w:abstractNumId w:val="5"/>
  </w:num>
  <w:num w:numId="47">
    <w:abstractNumId w:val="9"/>
  </w:num>
  <w:num w:numId="48">
    <w:abstractNumId w:val="10"/>
  </w:num>
  <w:num w:numId="49">
    <w:abstractNumId w:val="13"/>
  </w:num>
  <w:num w:numId="50">
    <w:abstractNumId w:val="13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252CA"/>
    <w:rsid w:val="00030992"/>
    <w:rsid w:val="000332F8"/>
    <w:rsid w:val="00042F1F"/>
    <w:rsid w:val="00043A9E"/>
    <w:rsid w:val="0004669C"/>
    <w:rsid w:val="00050CA3"/>
    <w:rsid w:val="00054A37"/>
    <w:rsid w:val="00057CC4"/>
    <w:rsid w:val="00060AB0"/>
    <w:rsid w:val="0006182E"/>
    <w:rsid w:val="00061E69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B3EFE"/>
    <w:rsid w:val="000C08E4"/>
    <w:rsid w:val="000D1C6C"/>
    <w:rsid w:val="000E26C3"/>
    <w:rsid w:val="000E2FF3"/>
    <w:rsid w:val="000E42CF"/>
    <w:rsid w:val="000F359C"/>
    <w:rsid w:val="000F605D"/>
    <w:rsid w:val="001041FD"/>
    <w:rsid w:val="00125A0A"/>
    <w:rsid w:val="001444E1"/>
    <w:rsid w:val="0014613F"/>
    <w:rsid w:val="001574AF"/>
    <w:rsid w:val="0016099B"/>
    <w:rsid w:val="001869AC"/>
    <w:rsid w:val="00186A21"/>
    <w:rsid w:val="00194E06"/>
    <w:rsid w:val="001A1D6A"/>
    <w:rsid w:val="001A3634"/>
    <w:rsid w:val="001B2564"/>
    <w:rsid w:val="001C4F99"/>
    <w:rsid w:val="001D1781"/>
    <w:rsid w:val="001E0647"/>
    <w:rsid w:val="001E1942"/>
    <w:rsid w:val="001F37E8"/>
    <w:rsid w:val="0020152E"/>
    <w:rsid w:val="00217E63"/>
    <w:rsid w:val="0022609C"/>
    <w:rsid w:val="00242947"/>
    <w:rsid w:val="002508F5"/>
    <w:rsid w:val="00251ECF"/>
    <w:rsid w:val="00253803"/>
    <w:rsid w:val="00254FD3"/>
    <w:rsid w:val="00283884"/>
    <w:rsid w:val="002861AF"/>
    <w:rsid w:val="0029039B"/>
    <w:rsid w:val="002A0B87"/>
    <w:rsid w:val="002B0124"/>
    <w:rsid w:val="002B06DB"/>
    <w:rsid w:val="002C330B"/>
    <w:rsid w:val="002C4E8B"/>
    <w:rsid w:val="002D299C"/>
    <w:rsid w:val="002D78BB"/>
    <w:rsid w:val="002E238B"/>
    <w:rsid w:val="002E7D2B"/>
    <w:rsid w:val="002F4740"/>
    <w:rsid w:val="003040C3"/>
    <w:rsid w:val="00305D70"/>
    <w:rsid w:val="00315506"/>
    <w:rsid w:val="00323346"/>
    <w:rsid w:val="00323FE3"/>
    <w:rsid w:val="00324F2D"/>
    <w:rsid w:val="0033145B"/>
    <w:rsid w:val="003335B7"/>
    <w:rsid w:val="00334A9D"/>
    <w:rsid w:val="00335FD8"/>
    <w:rsid w:val="0035720D"/>
    <w:rsid w:val="0036521D"/>
    <w:rsid w:val="00367247"/>
    <w:rsid w:val="00371594"/>
    <w:rsid w:val="00380112"/>
    <w:rsid w:val="0039618F"/>
    <w:rsid w:val="00397F06"/>
    <w:rsid w:val="003A36FE"/>
    <w:rsid w:val="003A4747"/>
    <w:rsid w:val="003B3385"/>
    <w:rsid w:val="003C3305"/>
    <w:rsid w:val="003C53D2"/>
    <w:rsid w:val="003D3687"/>
    <w:rsid w:val="003E21DC"/>
    <w:rsid w:val="004005E9"/>
    <w:rsid w:val="0041524A"/>
    <w:rsid w:val="004320BE"/>
    <w:rsid w:val="00437BBC"/>
    <w:rsid w:val="00442F3F"/>
    <w:rsid w:val="004551EE"/>
    <w:rsid w:val="004629CC"/>
    <w:rsid w:val="00463B74"/>
    <w:rsid w:val="00466E62"/>
    <w:rsid w:val="00475919"/>
    <w:rsid w:val="0048222B"/>
    <w:rsid w:val="00487B77"/>
    <w:rsid w:val="004A5E68"/>
    <w:rsid w:val="004A6ED6"/>
    <w:rsid w:val="004B2ECB"/>
    <w:rsid w:val="004D1D18"/>
    <w:rsid w:val="004D5381"/>
    <w:rsid w:val="004E13F8"/>
    <w:rsid w:val="004E7C13"/>
    <w:rsid w:val="004F6BF2"/>
    <w:rsid w:val="00503E05"/>
    <w:rsid w:val="0050612E"/>
    <w:rsid w:val="00507608"/>
    <w:rsid w:val="00510D7C"/>
    <w:rsid w:val="00521BDF"/>
    <w:rsid w:val="00534C8B"/>
    <w:rsid w:val="00544E5F"/>
    <w:rsid w:val="00557B93"/>
    <w:rsid w:val="005635FA"/>
    <w:rsid w:val="005673D0"/>
    <w:rsid w:val="00587D1E"/>
    <w:rsid w:val="005A5053"/>
    <w:rsid w:val="005A6163"/>
    <w:rsid w:val="005A7F45"/>
    <w:rsid w:val="005B7D8F"/>
    <w:rsid w:val="005C2AB8"/>
    <w:rsid w:val="005C45D8"/>
    <w:rsid w:val="005D1F37"/>
    <w:rsid w:val="005D4D81"/>
    <w:rsid w:val="005E5A5A"/>
    <w:rsid w:val="005E6815"/>
    <w:rsid w:val="005F301F"/>
    <w:rsid w:val="005F720B"/>
    <w:rsid w:val="006020D2"/>
    <w:rsid w:val="006023D6"/>
    <w:rsid w:val="00612371"/>
    <w:rsid w:val="006324E1"/>
    <w:rsid w:val="00637C72"/>
    <w:rsid w:val="0064544D"/>
    <w:rsid w:val="006618A3"/>
    <w:rsid w:val="00673EA3"/>
    <w:rsid w:val="00677423"/>
    <w:rsid w:val="00683643"/>
    <w:rsid w:val="00695872"/>
    <w:rsid w:val="006B35CD"/>
    <w:rsid w:val="006C10A5"/>
    <w:rsid w:val="006D72A5"/>
    <w:rsid w:val="006E62D8"/>
    <w:rsid w:val="006F53B0"/>
    <w:rsid w:val="007023A8"/>
    <w:rsid w:val="00702A5B"/>
    <w:rsid w:val="00702A66"/>
    <w:rsid w:val="00703044"/>
    <w:rsid w:val="007119CF"/>
    <w:rsid w:val="007243BC"/>
    <w:rsid w:val="0073305F"/>
    <w:rsid w:val="007371CA"/>
    <w:rsid w:val="00737E4D"/>
    <w:rsid w:val="00741649"/>
    <w:rsid w:val="0074434D"/>
    <w:rsid w:val="00745629"/>
    <w:rsid w:val="0076486C"/>
    <w:rsid w:val="007663CC"/>
    <w:rsid w:val="007718EB"/>
    <w:rsid w:val="00771F0D"/>
    <w:rsid w:val="00783103"/>
    <w:rsid w:val="00785DE3"/>
    <w:rsid w:val="0079129D"/>
    <w:rsid w:val="007B1F62"/>
    <w:rsid w:val="007B2BEA"/>
    <w:rsid w:val="007B503A"/>
    <w:rsid w:val="007B6CE0"/>
    <w:rsid w:val="007C0B80"/>
    <w:rsid w:val="007D06F1"/>
    <w:rsid w:val="007E56C6"/>
    <w:rsid w:val="007E5A2B"/>
    <w:rsid w:val="007E7AFB"/>
    <w:rsid w:val="007F4327"/>
    <w:rsid w:val="008025C5"/>
    <w:rsid w:val="00805DCE"/>
    <w:rsid w:val="00807C52"/>
    <w:rsid w:val="0081629B"/>
    <w:rsid w:val="00832147"/>
    <w:rsid w:val="00834163"/>
    <w:rsid w:val="00835B5A"/>
    <w:rsid w:val="00852B82"/>
    <w:rsid w:val="008542F1"/>
    <w:rsid w:val="00860C86"/>
    <w:rsid w:val="0086197C"/>
    <w:rsid w:val="00864EB5"/>
    <w:rsid w:val="0086709B"/>
    <w:rsid w:val="008710D2"/>
    <w:rsid w:val="00885E30"/>
    <w:rsid w:val="00887FF9"/>
    <w:rsid w:val="00890327"/>
    <w:rsid w:val="008915F8"/>
    <w:rsid w:val="00892674"/>
    <w:rsid w:val="008A06A1"/>
    <w:rsid w:val="008B1D6C"/>
    <w:rsid w:val="008C0096"/>
    <w:rsid w:val="008C5EB0"/>
    <w:rsid w:val="008D5E07"/>
    <w:rsid w:val="008E6097"/>
    <w:rsid w:val="008F3088"/>
    <w:rsid w:val="008F410F"/>
    <w:rsid w:val="008F47C8"/>
    <w:rsid w:val="00910B8B"/>
    <w:rsid w:val="00916A16"/>
    <w:rsid w:val="00917867"/>
    <w:rsid w:val="009314C8"/>
    <w:rsid w:val="0093418B"/>
    <w:rsid w:val="009346D5"/>
    <w:rsid w:val="00936D82"/>
    <w:rsid w:val="00936E11"/>
    <w:rsid w:val="0093758B"/>
    <w:rsid w:val="009468A9"/>
    <w:rsid w:val="00951284"/>
    <w:rsid w:val="009529DA"/>
    <w:rsid w:val="00954BF6"/>
    <w:rsid w:val="009633E5"/>
    <w:rsid w:val="009661C3"/>
    <w:rsid w:val="00973A72"/>
    <w:rsid w:val="00981269"/>
    <w:rsid w:val="0098333E"/>
    <w:rsid w:val="009878AE"/>
    <w:rsid w:val="00987B57"/>
    <w:rsid w:val="009951FD"/>
    <w:rsid w:val="009A3D20"/>
    <w:rsid w:val="009B489C"/>
    <w:rsid w:val="009C0DD8"/>
    <w:rsid w:val="009C274F"/>
    <w:rsid w:val="009C4A67"/>
    <w:rsid w:val="009C7D10"/>
    <w:rsid w:val="009C7FA7"/>
    <w:rsid w:val="009D1D48"/>
    <w:rsid w:val="009D78FA"/>
    <w:rsid w:val="009F7ED5"/>
    <w:rsid w:val="00A1013E"/>
    <w:rsid w:val="00A11D04"/>
    <w:rsid w:val="00A24E06"/>
    <w:rsid w:val="00A26E41"/>
    <w:rsid w:val="00A31E1A"/>
    <w:rsid w:val="00A329B6"/>
    <w:rsid w:val="00A35913"/>
    <w:rsid w:val="00A36C8F"/>
    <w:rsid w:val="00A374C1"/>
    <w:rsid w:val="00A41D66"/>
    <w:rsid w:val="00A41FEF"/>
    <w:rsid w:val="00A4300C"/>
    <w:rsid w:val="00A470F9"/>
    <w:rsid w:val="00A572B2"/>
    <w:rsid w:val="00A76E96"/>
    <w:rsid w:val="00A81EA5"/>
    <w:rsid w:val="00A81F9D"/>
    <w:rsid w:val="00A83061"/>
    <w:rsid w:val="00AA3688"/>
    <w:rsid w:val="00AA5858"/>
    <w:rsid w:val="00AB1654"/>
    <w:rsid w:val="00AB1F2F"/>
    <w:rsid w:val="00AB3AAE"/>
    <w:rsid w:val="00AB4FB8"/>
    <w:rsid w:val="00AD6455"/>
    <w:rsid w:val="00B0005B"/>
    <w:rsid w:val="00B051C3"/>
    <w:rsid w:val="00B30DB9"/>
    <w:rsid w:val="00B353BD"/>
    <w:rsid w:val="00B36731"/>
    <w:rsid w:val="00B45F98"/>
    <w:rsid w:val="00B47786"/>
    <w:rsid w:val="00B51BCF"/>
    <w:rsid w:val="00B5595E"/>
    <w:rsid w:val="00B8111B"/>
    <w:rsid w:val="00B84584"/>
    <w:rsid w:val="00B86D85"/>
    <w:rsid w:val="00BB1488"/>
    <w:rsid w:val="00BE25F2"/>
    <w:rsid w:val="00BF11F3"/>
    <w:rsid w:val="00C12476"/>
    <w:rsid w:val="00C12AB6"/>
    <w:rsid w:val="00C1734C"/>
    <w:rsid w:val="00C25B2B"/>
    <w:rsid w:val="00C424B7"/>
    <w:rsid w:val="00C507A5"/>
    <w:rsid w:val="00C5329F"/>
    <w:rsid w:val="00C631B0"/>
    <w:rsid w:val="00C65DAC"/>
    <w:rsid w:val="00C74A54"/>
    <w:rsid w:val="00C77E3D"/>
    <w:rsid w:val="00C821EE"/>
    <w:rsid w:val="00C86A25"/>
    <w:rsid w:val="00C86D91"/>
    <w:rsid w:val="00C97173"/>
    <w:rsid w:val="00C9732C"/>
    <w:rsid w:val="00C978C4"/>
    <w:rsid w:val="00CA7167"/>
    <w:rsid w:val="00CB0291"/>
    <w:rsid w:val="00CB04B5"/>
    <w:rsid w:val="00CB5348"/>
    <w:rsid w:val="00CB54AF"/>
    <w:rsid w:val="00CC12BF"/>
    <w:rsid w:val="00CC3E9E"/>
    <w:rsid w:val="00CD18E3"/>
    <w:rsid w:val="00CD3425"/>
    <w:rsid w:val="00CE281B"/>
    <w:rsid w:val="00CF12AC"/>
    <w:rsid w:val="00CF69F3"/>
    <w:rsid w:val="00CF752F"/>
    <w:rsid w:val="00D20579"/>
    <w:rsid w:val="00D440ED"/>
    <w:rsid w:val="00D44182"/>
    <w:rsid w:val="00D441B7"/>
    <w:rsid w:val="00D474ED"/>
    <w:rsid w:val="00D5796D"/>
    <w:rsid w:val="00D6125B"/>
    <w:rsid w:val="00D710FB"/>
    <w:rsid w:val="00D8032E"/>
    <w:rsid w:val="00D806AF"/>
    <w:rsid w:val="00D83CDC"/>
    <w:rsid w:val="00DA1A13"/>
    <w:rsid w:val="00DA394F"/>
    <w:rsid w:val="00DB597C"/>
    <w:rsid w:val="00DC2131"/>
    <w:rsid w:val="00DE0C70"/>
    <w:rsid w:val="00DE0EDF"/>
    <w:rsid w:val="00DE458A"/>
    <w:rsid w:val="00E06916"/>
    <w:rsid w:val="00E06F54"/>
    <w:rsid w:val="00E112E2"/>
    <w:rsid w:val="00E1504E"/>
    <w:rsid w:val="00E222AB"/>
    <w:rsid w:val="00E24E3D"/>
    <w:rsid w:val="00E26201"/>
    <w:rsid w:val="00E2789B"/>
    <w:rsid w:val="00E322FA"/>
    <w:rsid w:val="00E42E4D"/>
    <w:rsid w:val="00E52B85"/>
    <w:rsid w:val="00E557E1"/>
    <w:rsid w:val="00E6258F"/>
    <w:rsid w:val="00E66689"/>
    <w:rsid w:val="00E77C4A"/>
    <w:rsid w:val="00E84327"/>
    <w:rsid w:val="00E97C9B"/>
    <w:rsid w:val="00EA6A2F"/>
    <w:rsid w:val="00EA6A56"/>
    <w:rsid w:val="00EA70BA"/>
    <w:rsid w:val="00EB29CD"/>
    <w:rsid w:val="00EB3F93"/>
    <w:rsid w:val="00EC1B91"/>
    <w:rsid w:val="00EC342E"/>
    <w:rsid w:val="00ED17CE"/>
    <w:rsid w:val="00ED73F9"/>
    <w:rsid w:val="00EE012B"/>
    <w:rsid w:val="00EE0E8E"/>
    <w:rsid w:val="00EE514C"/>
    <w:rsid w:val="00EE6033"/>
    <w:rsid w:val="00EF1598"/>
    <w:rsid w:val="00F00857"/>
    <w:rsid w:val="00F11772"/>
    <w:rsid w:val="00F12CFD"/>
    <w:rsid w:val="00F166CA"/>
    <w:rsid w:val="00F16F8D"/>
    <w:rsid w:val="00F17141"/>
    <w:rsid w:val="00F22FDF"/>
    <w:rsid w:val="00F24925"/>
    <w:rsid w:val="00F31787"/>
    <w:rsid w:val="00F3497A"/>
    <w:rsid w:val="00F525D1"/>
    <w:rsid w:val="00F55340"/>
    <w:rsid w:val="00F61F6A"/>
    <w:rsid w:val="00F64DE1"/>
    <w:rsid w:val="00F660A8"/>
    <w:rsid w:val="00F66624"/>
    <w:rsid w:val="00F67CFB"/>
    <w:rsid w:val="00F73298"/>
    <w:rsid w:val="00F74C29"/>
    <w:rsid w:val="00F77C11"/>
    <w:rsid w:val="00F84D7C"/>
    <w:rsid w:val="00F93A06"/>
    <w:rsid w:val="00FA4DB3"/>
    <w:rsid w:val="00FB4E98"/>
    <w:rsid w:val="00FC2A4E"/>
    <w:rsid w:val="00FC2FF0"/>
    <w:rsid w:val="00FC358D"/>
    <w:rsid w:val="00FC696E"/>
    <w:rsid w:val="00FD4BF1"/>
    <w:rsid w:val="00FE3164"/>
    <w:rsid w:val="00FF1D4F"/>
    <w:rsid w:val="00FF1F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9C0DD8"/>
    <w:rPr>
      <w:color w:val="0000FF"/>
      <w:u w:val="single"/>
    </w:rPr>
  </w:style>
  <w:style w:type="paragraph" w:customStyle="1" w:styleId="Standard">
    <w:name w:val="Standard"/>
    <w:rsid w:val="00AD6455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AD6455"/>
    <w:pPr>
      <w:numPr>
        <w:numId w:val="49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9C0DD8"/>
    <w:rPr>
      <w:color w:val="0000FF"/>
      <w:u w:val="single"/>
    </w:rPr>
  </w:style>
  <w:style w:type="paragraph" w:customStyle="1" w:styleId="Standard">
    <w:name w:val="Standard"/>
    <w:rsid w:val="00AD6455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AD6455"/>
    <w:pPr>
      <w:numPr>
        <w:numId w:val="4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1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21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69740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92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40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896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03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76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75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0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495777" TargetMode="External"/><Relationship Id="rId18" Type="http://schemas.openxmlformats.org/officeDocument/2006/relationships/hyperlink" Target="https://m.vk.com/away?to=http%3A%2F%2Fbiblioclub.ru%2Findex.php%3Fpage%3Dbook%26id%3D83215" TargetMode="External"/><Relationship Id="rId26" Type="http://schemas.openxmlformats.org/officeDocument/2006/relationships/hyperlink" Target="https://m.vk.com/away.php?to=http%3A%2F%2Fbiblioclub.ru%2Findex.php%3Fpage%3Dbook%26id%3D490826" TargetMode="External"/><Relationship Id="rId3" Type="http://schemas.openxmlformats.org/officeDocument/2006/relationships/styles" Target="styles.xml"/><Relationship Id="rId21" Type="http://schemas.openxmlformats.org/officeDocument/2006/relationships/hyperlink" Target="https://m.vk.com/away.php?to=http%3A%2F%2Fbiblioclub.ru%2Findex.php%3Fpage%3Dbook%26id%3D497314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m.vk.com/away.php?to=http%3A%2F%2Fbiblioclub.ru%2Findex.php%3Fpage%3Dbook%26id%3D116647" TargetMode="External"/><Relationship Id="rId25" Type="http://schemas.openxmlformats.org/officeDocument/2006/relationships/hyperlink" Target="https://m.vk.com/away.php?to=http%3A%2F%2Fbiblioclub.ru%2Findex.php%3Fpage%3Dbook%26id%3D497318" TargetMode="External"/><Relationship Id="rId33" Type="http://schemas.openxmlformats.org/officeDocument/2006/relationships/hyperlink" Target="http://ebiblioteca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119461" TargetMode="External"/><Relationship Id="rId20" Type="http://schemas.openxmlformats.org/officeDocument/2006/relationships/hyperlink" Target="http://www.grandars.ru/college/pravovedenie/osnovy-prava/" TargetMode="External"/><Relationship Id="rId29" Type="http://schemas.openxmlformats.org/officeDocument/2006/relationships/hyperlink" Target="https://m.vk.com/away.php?to=http%3A%2F%2Fbiblioclub.ru%2Findex.php%3Fpage%3Dbook%26id%3D44600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m.vk.com/away.php?to=http%3A%2F%2Fbiblioclub.ru%2Findex.php%3Fpage%3Dbook%26id%3D486603" TargetMode="External"/><Relationship Id="rId32" Type="http://schemas.openxmlformats.org/officeDocument/2006/relationships/hyperlink" Target="http://ohranatruda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46910" TargetMode="External"/><Relationship Id="rId23" Type="http://schemas.openxmlformats.org/officeDocument/2006/relationships/hyperlink" Target="https://m.vk.com/away.php?to=http%3A%2F%2Fbiblioclub.ru%2Findex.php%3Fpage%3Dbook%26id%3D437058" TargetMode="External"/><Relationship Id="rId28" Type="http://schemas.openxmlformats.org/officeDocument/2006/relationships/hyperlink" Target="https://m.vk.com/away.php?to=http%3A%2F%2Fbiblioclub.ru%2Findex.php%3Fpage%3Dbook%26id%3D233788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m.vk.com/away.php?to=http%3A%2F%2Fbiblioclub.ru%2Findex.php%3Fpage%3Dbook%26id%3D437058" TargetMode="External"/><Relationship Id="rId31" Type="http://schemas.openxmlformats.org/officeDocument/2006/relationships/hyperlink" Target="https://m.vk.com/away.php?to=http%3A%2F%2Fbiblioclub.ru%2Findex.php%3Fpage%3Dbook%26id%3D46363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490826" TargetMode="External"/><Relationship Id="rId22" Type="http://schemas.openxmlformats.org/officeDocument/2006/relationships/hyperlink" Target="https://m.vk.com/away?to=http%3A%2F%2Fbiblioclub.ru%2Findex.php%3Fpage%3Dbook%26id%3D83215" TargetMode="External"/><Relationship Id="rId27" Type="http://schemas.openxmlformats.org/officeDocument/2006/relationships/hyperlink" Target="https://m.vk.com/away.php?to=http%3A%2F%2Fbiblioclub.ru%2Findex.php%3Fpage%3Dbook%26id%3D481813" TargetMode="External"/><Relationship Id="rId30" Type="http://schemas.openxmlformats.org/officeDocument/2006/relationships/hyperlink" Target="https://m.vk.com/away.php?to=http%3A%2F%2Fbiblioclub.ru%2Findex.php%3Fpage%3Dbook%26id%3D116766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0BFF75-23AE-42C4-B472-87D12A29C3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26</Pages>
  <Words>5272</Words>
  <Characters>30055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35257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2019-10-07T09:05:00Z</cp:lastPrinted>
  <dcterms:created xsi:type="dcterms:W3CDTF">2019-06-28T12:37:00Z</dcterms:created>
  <dcterms:modified xsi:type="dcterms:W3CDTF">2019-10-07T09:06:00Z</dcterms:modified>
</cp:coreProperties>
</file>